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D130" w14:textId="2EB7E835" w:rsidR="00560983" w:rsidRPr="002074FF" w:rsidRDefault="002074FF" w:rsidP="002157E8">
      <w:pPr>
        <w:ind w:left="142"/>
        <w:jc w:val="center"/>
        <w:rPr>
          <w:b/>
          <w:i/>
          <w:sz w:val="32"/>
          <w:szCs w:val="32"/>
        </w:rPr>
      </w:pPr>
      <w:r>
        <w:rPr>
          <w:noProof/>
        </w:rPr>
        <w:drawing>
          <wp:anchor distT="0" distB="0" distL="114300" distR="114300" simplePos="0" relativeHeight="251658240" behindDoc="0" locked="0" layoutInCell="1" allowOverlap="1" wp14:anchorId="6EF436C9" wp14:editId="1179F78D">
            <wp:simplePos x="0" y="0"/>
            <wp:positionH relativeFrom="margin">
              <wp:align>left</wp:align>
            </wp:positionH>
            <wp:positionV relativeFrom="paragraph">
              <wp:posOffset>0</wp:posOffset>
            </wp:positionV>
            <wp:extent cx="649224" cy="1060704"/>
            <wp:effectExtent l="0" t="0" r="0" b="6350"/>
            <wp:wrapSquare wrapText="bothSides"/>
            <wp:docPr id="1" name="Picture 1" descr="C:\Documents and Settings\jspauldi\My Documents\CBP\logos, letterhead\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pauldi\My Documents\CBP\logos, letterhead\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106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99" w:rsidRPr="002074FF">
        <w:rPr>
          <w:b/>
          <w:i/>
          <w:sz w:val="32"/>
          <w:szCs w:val="32"/>
        </w:rPr>
        <w:t>CHEHALIS BASIN PARTNERSHIP</w:t>
      </w:r>
    </w:p>
    <w:p w14:paraId="3F04E7F1" w14:textId="0DD7D5BC" w:rsidR="00B55399" w:rsidRPr="00583114" w:rsidRDefault="00B55399" w:rsidP="00B55399">
      <w:pPr>
        <w:jc w:val="center"/>
        <w:rPr>
          <w:b/>
          <w:sz w:val="22"/>
          <w:szCs w:val="22"/>
        </w:rPr>
      </w:pPr>
      <w:r w:rsidRPr="00583114">
        <w:rPr>
          <w:b/>
          <w:sz w:val="22"/>
          <w:szCs w:val="22"/>
        </w:rPr>
        <w:t xml:space="preserve">Chehalis Tribe Lucky Eagle Casino, </w:t>
      </w:r>
      <w:r w:rsidR="008166F0" w:rsidRPr="008166F0">
        <w:rPr>
          <w:rFonts w:cs="Tahoma"/>
          <w:b/>
          <w:sz w:val="22"/>
          <w:szCs w:val="22"/>
        </w:rPr>
        <w:t>Chehalis Meeting Rooms</w:t>
      </w:r>
    </w:p>
    <w:p w14:paraId="3A42E9A9" w14:textId="77777777" w:rsidR="00B55399" w:rsidRPr="00583114" w:rsidRDefault="00B55399" w:rsidP="00B55399">
      <w:pPr>
        <w:jc w:val="center"/>
        <w:rPr>
          <w:b/>
          <w:sz w:val="22"/>
          <w:szCs w:val="22"/>
        </w:rPr>
      </w:pPr>
      <w:r w:rsidRPr="00583114">
        <w:rPr>
          <w:b/>
          <w:sz w:val="22"/>
          <w:szCs w:val="22"/>
        </w:rPr>
        <w:t>Rochester, Washington</w:t>
      </w:r>
    </w:p>
    <w:p w14:paraId="340ABB75" w14:textId="350DD54B" w:rsidR="00B55399" w:rsidRPr="00583114" w:rsidRDefault="00836A40" w:rsidP="00B55399">
      <w:pPr>
        <w:jc w:val="center"/>
        <w:rPr>
          <w:b/>
          <w:sz w:val="22"/>
          <w:szCs w:val="22"/>
        </w:rPr>
      </w:pPr>
      <w:r>
        <w:rPr>
          <w:b/>
          <w:sz w:val="22"/>
          <w:szCs w:val="22"/>
        </w:rPr>
        <w:t>April 20</w:t>
      </w:r>
      <w:r w:rsidR="007225E8">
        <w:rPr>
          <w:b/>
          <w:sz w:val="22"/>
          <w:szCs w:val="22"/>
        </w:rPr>
        <w:t>, 2018</w:t>
      </w:r>
    </w:p>
    <w:p w14:paraId="1AC640C9" w14:textId="424EEE53" w:rsidR="00B55399" w:rsidRPr="00583114" w:rsidRDefault="00B55399" w:rsidP="00B55399">
      <w:pPr>
        <w:jc w:val="center"/>
        <w:rPr>
          <w:b/>
          <w:sz w:val="22"/>
          <w:szCs w:val="22"/>
        </w:rPr>
      </w:pPr>
      <w:r w:rsidRPr="00583114">
        <w:rPr>
          <w:b/>
          <w:sz w:val="22"/>
          <w:szCs w:val="22"/>
        </w:rPr>
        <w:t>9:30 am</w:t>
      </w:r>
      <w:r w:rsidR="00E754E9">
        <w:rPr>
          <w:b/>
          <w:sz w:val="22"/>
          <w:szCs w:val="22"/>
        </w:rPr>
        <w:t xml:space="preserve"> – 1</w:t>
      </w:r>
      <w:r w:rsidR="004C67EE">
        <w:rPr>
          <w:b/>
          <w:sz w:val="22"/>
          <w:szCs w:val="22"/>
        </w:rPr>
        <w:t>2:0</w:t>
      </w:r>
      <w:r w:rsidR="00744EB4">
        <w:rPr>
          <w:b/>
          <w:sz w:val="22"/>
          <w:szCs w:val="22"/>
        </w:rPr>
        <w:t>0</w:t>
      </w:r>
    </w:p>
    <w:p w14:paraId="42B02B39" w14:textId="77777777" w:rsidR="00B55399" w:rsidRPr="00583114" w:rsidRDefault="00B55399">
      <w:pPr>
        <w:rPr>
          <w:sz w:val="22"/>
          <w:szCs w:val="22"/>
        </w:rPr>
      </w:pPr>
    </w:p>
    <w:p w14:paraId="7B76F921" w14:textId="77777777" w:rsidR="00B55399" w:rsidRDefault="00B55399" w:rsidP="00B55399">
      <w:pPr>
        <w:jc w:val="center"/>
        <w:rPr>
          <w:b/>
          <w:sz w:val="22"/>
          <w:szCs w:val="22"/>
        </w:rPr>
      </w:pPr>
      <w:r w:rsidRPr="00583114">
        <w:rPr>
          <w:b/>
          <w:sz w:val="22"/>
          <w:szCs w:val="22"/>
        </w:rPr>
        <w:t>Meeting Summary</w:t>
      </w:r>
    </w:p>
    <w:p w14:paraId="1E405583" w14:textId="77777777" w:rsidR="00B55399" w:rsidRPr="00583114" w:rsidRDefault="00B55399">
      <w:pPr>
        <w:rPr>
          <w:sz w:val="22"/>
          <w:szCs w:val="22"/>
        </w:rPr>
      </w:pPr>
    </w:p>
    <w:p w14:paraId="251D3312" w14:textId="7434DD9E" w:rsidR="00B55399" w:rsidRPr="00B01EEC" w:rsidRDefault="00B55399">
      <w:pPr>
        <w:rPr>
          <w:b/>
          <w:sz w:val="22"/>
          <w:szCs w:val="22"/>
          <w:u w:val="single"/>
        </w:rPr>
      </w:pPr>
      <w:r w:rsidRPr="00B01EEC">
        <w:rPr>
          <w:b/>
          <w:sz w:val="22"/>
          <w:szCs w:val="22"/>
          <w:u w:val="single"/>
        </w:rPr>
        <w:t>MEMBERS</w:t>
      </w:r>
      <w:r w:rsidR="00763591">
        <w:rPr>
          <w:b/>
          <w:sz w:val="22"/>
          <w:szCs w:val="22"/>
          <w:u w:val="single"/>
        </w:rPr>
        <w:t>* and</w:t>
      </w:r>
      <w:r w:rsidRPr="00B01EEC">
        <w:rPr>
          <w:b/>
          <w:sz w:val="22"/>
          <w:szCs w:val="22"/>
          <w:u w:val="single"/>
        </w:rPr>
        <w:t xml:space="preserve"> ALTERNATES</w:t>
      </w:r>
      <w:r w:rsidR="00763591">
        <w:rPr>
          <w:b/>
          <w:sz w:val="22"/>
          <w:szCs w:val="22"/>
          <w:u w:val="single"/>
        </w:rPr>
        <w:t>’</w:t>
      </w:r>
      <w:r w:rsidRPr="00B01EEC">
        <w:rPr>
          <w:b/>
          <w:sz w:val="22"/>
          <w:szCs w:val="22"/>
          <w:u w:val="single"/>
        </w:rPr>
        <w:t xml:space="preserve"> PRESENT</w:t>
      </w:r>
    </w:p>
    <w:tbl>
      <w:tblPr>
        <w:tblW w:w="9639" w:type="dxa"/>
        <w:tblInd w:w="108" w:type="dxa"/>
        <w:tblLook w:val="0000" w:firstRow="0" w:lastRow="0" w:firstColumn="0" w:lastColumn="0" w:noHBand="0" w:noVBand="0"/>
      </w:tblPr>
      <w:tblGrid>
        <w:gridCol w:w="5022"/>
        <w:gridCol w:w="4617"/>
      </w:tblGrid>
      <w:tr w:rsidR="002157E8" w:rsidRPr="002D0F50" w14:paraId="155DC6E6" w14:textId="641A7994" w:rsidTr="00F22BCB">
        <w:trPr>
          <w:trHeight w:val="1881"/>
        </w:trPr>
        <w:tc>
          <w:tcPr>
            <w:tcW w:w="5022" w:type="dxa"/>
          </w:tcPr>
          <w:p w14:paraId="4C3075D7" w14:textId="4ED6139D" w:rsidR="003C06A0" w:rsidRDefault="003C06A0" w:rsidP="005E1A4E">
            <w:pPr>
              <w:ind w:left="-108"/>
              <w:rPr>
                <w:sz w:val="22"/>
                <w:szCs w:val="22"/>
              </w:rPr>
            </w:pPr>
            <w:r>
              <w:rPr>
                <w:sz w:val="22"/>
                <w:szCs w:val="22"/>
              </w:rPr>
              <w:t xml:space="preserve">Amy Spoon*, </w:t>
            </w:r>
            <w:r w:rsidRPr="003C06A0">
              <w:rPr>
                <w:i/>
                <w:sz w:val="22"/>
                <w:szCs w:val="22"/>
              </w:rPr>
              <w:t>WA Dept. of Fish and Wildlife</w:t>
            </w:r>
          </w:p>
          <w:p w14:paraId="3675379E" w14:textId="39A56ECB" w:rsidR="007225E8" w:rsidRDefault="007225E8" w:rsidP="005E1A4E">
            <w:pPr>
              <w:ind w:left="-108"/>
              <w:rPr>
                <w:sz w:val="22"/>
                <w:szCs w:val="22"/>
              </w:rPr>
            </w:pPr>
            <w:r>
              <w:rPr>
                <w:sz w:val="22"/>
                <w:szCs w:val="22"/>
              </w:rPr>
              <w:t xml:space="preserve">Bob Johnson*, </w:t>
            </w:r>
            <w:r w:rsidRPr="007225E8">
              <w:rPr>
                <w:i/>
                <w:sz w:val="22"/>
                <w:szCs w:val="22"/>
              </w:rPr>
              <w:t>WA Dept. of Natural Resources</w:t>
            </w:r>
          </w:p>
          <w:p w14:paraId="419032F2" w14:textId="113041D2" w:rsidR="007225E8" w:rsidRPr="007225E8" w:rsidRDefault="00836A40" w:rsidP="005E1A4E">
            <w:pPr>
              <w:ind w:left="-108"/>
              <w:rPr>
                <w:sz w:val="22"/>
                <w:szCs w:val="22"/>
              </w:rPr>
            </w:pPr>
            <w:r>
              <w:rPr>
                <w:sz w:val="22"/>
                <w:szCs w:val="22"/>
              </w:rPr>
              <w:t>Brian Thompson’</w:t>
            </w:r>
            <w:r w:rsidR="007225E8" w:rsidRPr="007225E8">
              <w:rPr>
                <w:sz w:val="22"/>
                <w:szCs w:val="22"/>
              </w:rPr>
              <w:t xml:space="preserve">, </w:t>
            </w:r>
            <w:r w:rsidR="007225E8" w:rsidRPr="007225E8">
              <w:rPr>
                <w:i/>
                <w:sz w:val="22"/>
                <w:szCs w:val="22"/>
              </w:rPr>
              <w:t>Lewis Farm Bureau</w:t>
            </w:r>
          </w:p>
          <w:p w14:paraId="32E83B76" w14:textId="2F727EA2" w:rsidR="007225E8" w:rsidRDefault="00836A40" w:rsidP="00190285">
            <w:pPr>
              <w:ind w:left="-108"/>
              <w:rPr>
                <w:sz w:val="22"/>
                <w:szCs w:val="22"/>
              </w:rPr>
            </w:pPr>
            <w:r>
              <w:rPr>
                <w:sz w:val="22"/>
                <w:szCs w:val="22"/>
              </w:rPr>
              <w:t>Bobby Jackson</w:t>
            </w:r>
            <w:r w:rsidR="007225E8">
              <w:rPr>
                <w:sz w:val="22"/>
                <w:szCs w:val="22"/>
              </w:rPr>
              <w:t xml:space="preserve">*, </w:t>
            </w:r>
            <w:r w:rsidR="007225E8" w:rsidRPr="007225E8">
              <w:rPr>
                <w:i/>
                <w:sz w:val="22"/>
                <w:szCs w:val="22"/>
              </w:rPr>
              <w:t>Lewis County</w:t>
            </w:r>
          </w:p>
          <w:p w14:paraId="032EA13E" w14:textId="16A5FD4B" w:rsidR="00190285" w:rsidRPr="007225E8" w:rsidRDefault="00836A40" w:rsidP="00190285">
            <w:pPr>
              <w:ind w:left="-108"/>
              <w:rPr>
                <w:sz w:val="22"/>
                <w:szCs w:val="22"/>
              </w:rPr>
            </w:pPr>
            <w:r>
              <w:rPr>
                <w:sz w:val="22"/>
                <w:szCs w:val="22"/>
              </w:rPr>
              <w:t>Ed Mock’</w:t>
            </w:r>
            <w:r w:rsidR="00011FBB" w:rsidRPr="007225E8">
              <w:rPr>
                <w:i/>
                <w:sz w:val="22"/>
                <w:szCs w:val="22"/>
              </w:rPr>
              <w:t>, City of Aberdeen</w:t>
            </w:r>
            <w:r w:rsidR="00011FBB" w:rsidRPr="007225E8">
              <w:rPr>
                <w:sz w:val="22"/>
                <w:szCs w:val="22"/>
              </w:rPr>
              <w:t xml:space="preserve"> </w:t>
            </w:r>
          </w:p>
          <w:p w14:paraId="1277B4BF" w14:textId="74048FD9" w:rsidR="005E1A4E" w:rsidRPr="007225E8" w:rsidRDefault="00190285" w:rsidP="00F22BCB">
            <w:pPr>
              <w:ind w:left="-108"/>
              <w:rPr>
                <w:sz w:val="22"/>
                <w:szCs w:val="22"/>
              </w:rPr>
            </w:pPr>
            <w:r w:rsidRPr="007225E8">
              <w:rPr>
                <w:sz w:val="22"/>
                <w:szCs w:val="22"/>
              </w:rPr>
              <w:t xml:space="preserve">Glen Connelly*, </w:t>
            </w:r>
            <w:r w:rsidRPr="007225E8">
              <w:rPr>
                <w:i/>
                <w:sz w:val="22"/>
                <w:szCs w:val="22"/>
              </w:rPr>
              <w:t>Chehalis Tribe</w:t>
            </w:r>
          </w:p>
        </w:tc>
        <w:tc>
          <w:tcPr>
            <w:tcW w:w="4617" w:type="dxa"/>
          </w:tcPr>
          <w:p w14:paraId="6A0FA288" w14:textId="77777777" w:rsidR="00F22BCB" w:rsidRPr="007225E8" w:rsidRDefault="00F22BCB" w:rsidP="00F22BCB">
            <w:pPr>
              <w:ind w:left="-108"/>
              <w:rPr>
                <w:sz w:val="22"/>
                <w:szCs w:val="22"/>
              </w:rPr>
            </w:pPr>
            <w:r w:rsidRPr="007225E8">
              <w:rPr>
                <w:sz w:val="22"/>
                <w:szCs w:val="22"/>
              </w:rPr>
              <w:t xml:space="preserve">Lee Napier’, </w:t>
            </w:r>
            <w:r w:rsidRPr="007225E8">
              <w:rPr>
                <w:i/>
                <w:sz w:val="22"/>
                <w:szCs w:val="22"/>
              </w:rPr>
              <w:t>Lewis County</w:t>
            </w:r>
          </w:p>
          <w:p w14:paraId="362BD424" w14:textId="3D62E58B" w:rsidR="009F270B" w:rsidRPr="007225E8" w:rsidRDefault="007225E8" w:rsidP="009F270B">
            <w:pPr>
              <w:ind w:left="-108"/>
              <w:rPr>
                <w:sz w:val="22"/>
                <w:szCs w:val="22"/>
              </w:rPr>
            </w:pPr>
            <w:r w:rsidRPr="007225E8">
              <w:rPr>
                <w:sz w:val="22"/>
                <w:szCs w:val="22"/>
              </w:rPr>
              <w:t>Susan L</w:t>
            </w:r>
            <w:r w:rsidR="00190285" w:rsidRPr="007225E8">
              <w:rPr>
                <w:sz w:val="22"/>
                <w:szCs w:val="22"/>
              </w:rPr>
              <w:t>u</w:t>
            </w:r>
            <w:r w:rsidRPr="007225E8">
              <w:rPr>
                <w:sz w:val="22"/>
                <w:szCs w:val="22"/>
              </w:rPr>
              <w:t>o</w:t>
            </w:r>
            <w:r w:rsidR="00190285" w:rsidRPr="007225E8">
              <w:rPr>
                <w:sz w:val="22"/>
                <w:szCs w:val="22"/>
              </w:rPr>
              <w:t>nd*</w:t>
            </w:r>
            <w:r w:rsidR="009F270B" w:rsidRPr="007225E8">
              <w:rPr>
                <w:sz w:val="22"/>
                <w:szCs w:val="22"/>
              </w:rPr>
              <w:t xml:space="preserve">, </w:t>
            </w:r>
            <w:r w:rsidR="009F270B" w:rsidRPr="007225E8">
              <w:rPr>
                <w:i/>
                <w:sz w:val="22"/>
                <w:szCs w:val="22"/>
              </w:rPr>
              <w:t>City of Centralia</w:t>
            </w:r>
            <w:r w:rsidR="009F270B" w:rsidRPr="007225E8">
              <w:rPr>
                <w:sz w:val="22"/>
                <w:szCs w:val="22"/>
              </w:rPr>
              <w:t xml:space="preserve"> </w:t>
            </w:r>
          </w:p>
          <w:p w14:paraId="1A982D80" w14:textId="063824CB" w:rsidR="007225E8" w:rsidRDefault="007225E8" w:rsidP="005D5330">
            <w:pPr>
              <w:ind w:left="-108"/>
              <w:rPr>
                <w:sz w:val="22"/>
                <w:szCs w:val="22"/>
              </w:rPr>
            </w:pPr>
            <w:r>
              <w:rPr>
                <w:sz w:val="22"/>
                <w:szCs w:val="22"/>
              </w:rPr>
              <w:t xml:space="preserve">Terry Harris*, </w:t>
            </w:r>
            <w:r w:rsidRPr="007225E8">
              <w:rPr>
                <w:i/>
                <w:sz w:val="22"/>
                <w:szCs w:val="22"/>
              </w:rPr>
              <w:t>City of Chehalis</w:t>
            </w:r>
          </w:p>
          <w:p w14:paraId="57494C9A" w14:textId="0A6E4CC0" w:rsidR="002157E8" w:rsidRPr="007225E8" w:rsidRDefault="00190285" w:rsidP="005D5330">
            <w:pPr>
              <w:ind w:left="-108"/>
              <w:rPr>
                <w:i/>
                <w:sz w:val="22"/>
                <w:szCs w:val="22"/>
              </w:rPr>
            </w:pPr>
            <w:r w:rsidRPr="007225E8">
              <w:rPr>
                <w:sz w:val="22"/>
                <w:szCs w:val="22"/>
              </w:rPr>
              <w:t xml:space="preserve">Patrick </w:t>
            </w:r>
            <w:r w:rsidR="00AB604C" w:rsidRPr="007225E8">
              <w:rPr>
                <w:sz w:val="22"/>
                <w:szCs w:val="22"/>
              </w:rPr>
              <w:t>Wiltzius</w:t>
            </w:r>
            <w:r w:rsidRPr="007225E8">
              <w:rPr>
                <w:sz w:val="22"/>
                <w:szCs w:val="22"/>
              </w:rPr>
              <w:t>’</w:t>
            </w:r>
            <w:r w:rsidR="00163AF9" w:rsidRPr="007225E8">
              <w:rPr>
                <w:i/>
                <w:sz w:val="22"/>
                <w:szCs w:val="22"/>
              </w:rPr>
              <w:t>, City of Chehalis</w:t>
            </w:r>
          </w:p>
          <w:p w14:paraId="66B714E1" w14:textId="16EA8265" w:rsidR="00AF6E2B" w:rsidRPr="007225E8" w:rsidRDefault="007225E8" w:rsidP="005D5330">
            <w:pPr>
              <w:ind w:left="-108"/>
              <w:rPr>
                <w:i/>
                <w:sz w:val="22"/>
                <w:szCs w:val="22"/>
              </w:rPr>
            </w:pPr>
            <w:r w:rsidRPr="007225E8">
              <w:rPr>
                <w:sz w:val="22"/>
                <w:szCs w:val="22"/>
              </w:rPr>
              <w:t>Wes Cormier</w:t>
            </w:r>
            <w:r>
              <w:rPr>
                <w:sz w:val="22"/>
                <w:szCs w:val="22"/>
              </w:rPr>
              <w:t>*</w:t>
            </w:r>
            <w:r w:rsidRPr="007225E8">
              <w:rPr>
                <w:sz w:val="22"/>
                <w:szCs w:val="22"/>
              </w:rPr>
              <w:t>,</w:t>
            </w:r>
            <w:r w:rsidRPr="007225E8">
              <w:rPr>
                <w:i/>
                <w:sz w:val="22"/>
                <w:szCs w:val="22"/>
              </w:rPr>
              <w:t xml:space="preserve"> Grays Harbor County </w:t>
            </w:r>
          </w:p>
        </w:tc>
      </w:tr>
    </w:tbl>
    <w:p w14:paraId="3729FF83" w14:textId="3E4624DA" w:rsidR="00FE4673" w:rsidRPr="00190285" w:rsidRDefault="005C2677">
      <w:pPr>
        <w:rPr>
          <w:b/>
          <w:sz w:val="22"/>
          <w:szCs w:val="22"/>
          <w:u w:val="single"/>
        </w:rPr>
      </w:pPr>
      <w:r w:rsidRPr="002D0F50">
        <w:rPr>
          <w:b/>
          <w:sz w:val="22"/>
          <w:szCs w:val="22"/>
          <w:highlight w:val="green"/>
          <w:u w:val="single"/>
        </w:rPr>
        <w:br/>
      </w:r>
      <w:r w:rsidR="00763591" w:rsidRPr="00190285">
        <w:rPr>
          <w:b/>
          <w:sz w:val="22"/>
          <w:szCs w:val="22"/>
          <w:u w:val="single"/>
        </w:rPr>
        <w:t>GUESTS</w:t>
      </w:r>
    </w:p>
    <w:p w14:paraId="1B575F30" w14:textId="165498F1" w:rsidR="002D0F50" w:rsidRPr="00190285" w:rsidRDefault="00F25AEC" w:rsidP="002D0F50">
      <w:pPr>
        <w:rPr>
          <w:sz w:val="22"/>
          <w:szCs w:val="22"/>
        </w:rPr>
      </w:pPr>
      <w:r w:rsidRPr="00190285">
        <w:rPr>
          <w:sz w:val="22"/>
          <w:szCs w:val="22"/>
        </w:rPr>
        <w:t xml:space="preserve">Garrett Dalan, </w:t>
      </w:r>
      <w:r w:rsidRPr="00190285">
        <w:rPr>
          <w:i/>
          <w:sz w:val="22"/>
          <w:szCs w:val="22"/>
        </w:rPr>
        <w:t xml:space="preserve">Nature Conservancy; </w:t>
      </w:r>
      <w:r w:rsidRPr="00190285">
        <w:rPr>
          <w:sz w:val="22"/>
          <w:szCs w:val="22"/>
        </w:rPr>
        <w:t>Mark Mobbs,</w:t>
      </w:r>
      <w:r w:rsidRPr="00190285">
        <w:rPr>
          <w:i/>
          <w:sz w:val="22"/>
          <w:szCs w:val="22"/>
        </w:rPr>
        <w:t xml:space="preserve"> Quinault Indian Nation</w:t>
      </w:r>
      <w:r w:rsidR="00190285" w:rsidRPr="00190285">
        <w:rPr>
          <w:sz w:val="22"/>
          <w:szCs w:val="22"/>
        </w:rPr>
        <w:t>;</w:t>
      </w:r>
      <w:r w:rsidR="00190285">
        <w:rPr>
          <w:sz w:val="22"/>
          <w:szCs w:val="22"/>
        </w:rPr>
        <w:t xml:space="preserve"> </w:t>
      </w:r>
      <w:r w:rsidR="00836A40">
        <w:rPr>
          <w:sz w:val="22"/>
          <w:szCs w:val="22"/>
        </w:rPr>
        <w:t xml:space="preserve">Allison Osterberg, </w:t>
      </w:r>
      <w:r w:rsidR="00836A40" w:rsidRPr="00836A40">
        <w:rPr>
          <w:i/>
          <w:sz w:val="22"/>
          <w:szCs w:val="22"/>
        </w:rPr>
        <w:t>Thurston County</w:t>
      </w:r>
      <w:r w:rsidR="00836A40">
        <w:rPr>
          <w:sz w:val="22"/>
          <w:szCs w:val="22"/>
        </w:rPr>
        <w:t>.</w:t>
      </w:r>
    </w:p>
    <w:p w14:paraId="1553F70E" w14:textId="77777777" w:rsidR="00CC7EF2" w:rsidRPr="00CC7EF2" w:rsidRDefault="00CC7EF2">
      <w:pPr>
        <w:rPr>
          <w:sz w:val="22"/>
          <w:szCs w:val="22"/>
        </w:rPr>
      </w:pPr>
    </w:p>
    <w:p w14:paraId="6E280E57" w14:textId="11BB0463" w:rsidR="00763591" w:rsidRDefault="00763591">
      <w:pPr>
        <w:rPr>
          <w:b/>
          <w:sz w:val="22"/>
          <w:szCs w:val="22"/>
          <w:u w:val="single"/>
        </w:rPr>
      </w:pPr>
      <w:r>
        <w:rPr>
          <w:b/>
          <w:sz w:val="22"/>
          <w:szCs w:val="22"/>
          <w:u w:val="single"/>
        </w:rPr>
        <w:t>STAFF</w:t>
      </w:r>
    </w:p>
    <w:p w14:paraId="78957EFB" w14:textId="3B3BEB16" w:rsidR="00763591" w:rsidRPr="00583114" w:rsidRDefault="00AF6E2B" w:rsidP="00763591">
      <w:pPr>
        <w:rPr>
          <w:sz w:val="22"/>
          <w:szCs w:val="22"/>
        </w:rPr>
      </w:pPr>
      <w:r>
        <w:rPr>
          <w:sz w:val="22"/>
          <w:szCs w:val="22"/>
        </w:rPr>
        <w:t xml:space="preserve">Kirsten Harma, </w:t>
      </w:r>
      <w:r w:rsidRPr="002A0463">
        <w:rPr>
          <w:i/>
          <w:sz w:val="22"/>
          <w:szCs w:val="22"/>
        </w:rPr>
        <w:t>Watershed Coordinator</w:t>
      </w:r>
    </w:p>
    <w:p w14:paraId="11593D7D" w14:textId="77777777" w:rsidR="00763591" w:rsidRPr="00583114" w:rsidRDefault="00763591">
      <w:pPr>
        <w:rPr>
          <w:sz w:val="22"/>
          <w:szCs w:val="22"/>
        </w:rPr>
      </w:pPr>
    </w:p>
    <w:p w14:paraId="613C1EBA" w14:textId="1B288B36" w:rsidR="00FE4673" w:rsidRPr="00B01EEC" w:rsidRDefault="005D09DF">
      <w:pPr>
        <w:rPr>
          <w:b/>
          <w:sz w:val="22"/>
          <w:szCs w:val="22"/>
          <w:u w:val="single"/>
        </w:rPr>
      </w:pPr>
      <w:r>
        <w:rPr>
          <w:b/>
          <w:sz w:val="22"/>
          <w:szCs w:val="22"/>
          <w:u w:val="single"/>
        </w:rPr>
        <w:t>FOR MORE INFORMATION</w:t>
      </w:r>
    </w:p>
    <w:p w14:paraId="3FAE9D50" w14:textId="51348642" w:rsidR="00A52E87" w:rsidRDefault="00971F4D" w:rsidP="00A52E87">
      <w:pPr>
        <w:pStyle w:val="ListParagraph"/>
        <w:numPr>
          <w:ilvl w:val="0"/>
          <w:numId w:val="7"/>
        </w:numPr>
        <w:rPr>
          <w:sz w:val="22"/>
          <w:szCs w:val="22"/>
        </w:rPr>
      </w:pPr>
      <w:r>
        <w:rPr>
          <w:sz w:val="22"/>
          <w:szCs w:val="22"/>
        </w:rPr>
        <w:t>Meeting summaries are</w:t>
      </w:r>
      <w:r w:rsidR="00A52E87">
        <w:rPr>
          <w:sz w:val="22"/>
          <w:szCs w:val="22"/>
        </w:rPr>
        <w:t xml:space="preserve"> available on the Chehalis Basin Partnership </w:t>
      </w:r>
      <w:r w:rsidR="00A52E87" w:rsidRPr="00971F4D">
        <w:rPr>
          <w:sz w:val="22"/>
          <w:szCs w:val="22"/>
        </w:rPr>
        <w:t>website:</w:t>
      </w:r>
      <w:r w:rsidR="00A52E87">
        <w:rPr>
          <w:sz w:val="22"/>
          <w:szCs w:val="22"/>
        </w:rPr>
        <w:t xml:space="preserve"> </w:t>
      </w:r>
      <w:hyperlink r:id="rId9" w:history="1">
        <w:r w:rsidR="009146CE" w:rsidRPr="00644DEC">
          <w:rPr>
            <w:rStyle w:val="Hyperlink"/>
            <w:sz w:val="22"/>
            <w:szCs w:val="22"/>
          </w:rPr>
          <w:t>www.chehalisbasinpartnership.org</w:t>
        </w:r>
      </w:hyperlink>
      <w:r w:rsidR="009146CE">
        <w:rPr>
          <w:sz w:val="22"/>
          <w:szCs w:val="22"/>
        </w:rPr>
        <w:t xml:space="preserve"> </w:t>
      </w:r>
      <w:r w:rsidR="007A258D">
        <w:rPr>
          <w:sz w:val="22"/>
          <w:szCs w:val="22"/>
        </w:rPr>
        <w:t xml:space="preserve"> </w:t>
      </w:r>
    </w:p>
    <w:p w14:paraId="53CAA4CD" w14:textId="4E8D8D84" w:rsidR="009817F3" w:rsidRDefault="005F0665" w:rsidP="005F0665">
      <w:pPr>
        <w:pStyle w:val="ListParagraph"/>
        <w:numPr>
          <w:ilvl w:val="0"/>
          <w:numId w:val="7"/>
        </w:numPr>
        <w:rPr>
          <w:sz w:val="22"/>
          <w:szCs w:val="22"/>
        </w:rPr>
      </w:pPr>
      <w:r>
        <w:rPr>
          <w:sz w:val="22"/>
          <w:szCs w:val="22"/>
        </w:rPr>
        <w:t>PowerP</w:t>
      </w:r>
      <w:r w:rsidR="009817F3" w:rsidRPr="009817F3">
        <w:rPr>
          <w:sz w:val="22"/>
          <w:szCs w:val="22"/>
        </w:rPr>
        <w:t xml:space="preserve">oint presentations </w:t>
      </w:r>
      <w:r>
        <w:rPr>
          <w:sz w:val="22"/>
          <w:szCs w:val="22"/>
        </w:rPr>
        <w:t xml:space="preserve">from this meeting </w:t>
      </w:r>
      <w:r w:rsidR="009817F3" w:rsidRPr="009817F3">
        <w:rPr>
          <w:sz w:val="22"/>
          <w:szCs w:val="22"/>
        </w:rPr>
        <w:t xml:space="preserve">are available on the Chehalis Basin Partnership </w:t>
      </w:r>
      <w:r w:rsidR="009817F3" w:rsidRPr="00971F4D">
        <w:rPr>
          <w:sz w:val="22"/>
          <w:szCs w:val="22"/>
        </w:rPr>
        <w:t>website</w:t>
      </w:r>
      <w:r>
        <w:rPr>
          <w:sz w:val="22"/>
          <w:szCs w:val="22"/>
        </w:rPr>
        <w:t xml:space="preserve">: </w:t>
      </w:r>
      <w:hyperlink r:id="rId10" w:history="1">
        <w:r w:rsidRPr="00697145">
          <w:rPr>
            <w:rStyle w:val="Hyperlink"/>
            <w:sz w:val="22"/>
            <w:szCs w:val="22"/>
          </w:rPr>
          <w:t>www.chehalisbasinpartnership.org/presentations</w:t>
        </w:r>
      </w:hyperlink>
      <w:r>
        <w:rPr>
          <w:sz w:val="22"/>
          <w:szCs w:val="22"/>
        </w:rPr>
        <w:t xml:space="preserve"> </w:t>
      </w:r>
    </w:p>
    <w:p w14:paraId="7B5D0197" w14:textId="6A28301A" w:rsidR="00B55399" w:rsidRPr="00D51DC5" w:rsidRDefault="00E32BA8">
      <w:pPr>
        <w:rPr>
          <w:b/>
          <w:u w:val="single"/>
        </w:rPr>
      </w:pPr>
      <w:r>
        <w:rPr>
          <w:sz w:val="22"/>
          <w:szCs w:val="22"/>
        </w:rPr>
        <w:br/>
      </w:r>
      <w:r w:rsidR="00583114" w:rsidRPr="00D51DC5">
        <w:rPr>
          <w:b/>
          <w:u w:val="single"/>
        </w:rPr>
        <w:t>MEETING</w:t>
      </w:r>
    </w:p>
    <w:p w14:paraId="50E76F7D" w14:textId="77777777" w:rsidR="00026CB7" w:rsidRDefault="00026CB7">
      <w:pPr>
        <w:rPr>
          <w:b/>
        </w:rPr>
      </w:pPr>
    </w:p>
    <w:p w14:paraId="7EF90B18" w14:textId="12D4BD20" w:rsidR="00583114" w:rsidRPr="00D51DC5" w:rsidRDefault="00583114">
      <w:pPr>
        <w:rPr>
          <w:b/>
        </w:rPr>
      </w:pPr>
      <w:r w:rsidRPr="00D51DC5">
        <w:rPr>
          <w:b/>
        </w:rPr>
        <w:t xml:space="preserve">1. </w:t>
      </w:r>
      <w:r w:rsidR="00BD5DDC" w:rsidRPr="00D51DC5">
        <w:rPr>
          <w:b/>
        </w:rPr>
        <w:t xml:space="preserve">Welcome and </w:t>
      </w:r>
      <w:r w:rsidRPr="00D51DC5">
        <w:rPr>
          <w:b/>
        </w:rPr>
        <w:t>Introductions</w:t>
      </w:r>
    </w:p>
    <w:p w14:paraId="03BC003F" w14:textId="77777777" w:rsidR="009F2788" w:rsidRDefault="009F2788">
      <w:pPr>
        <w:rPr>
          <w:sz w:val="22"/>
          <w:szCs w:val="22"/>
        </w:rPr>
      </w:pPr>
    </w:p>
    <w:p w14:paraId="7F4CD5A4" w14:textId="4CED2ACF" w:rsidR="005202E3" w:rsidRDefault="007225E8">
      <w:pPr>
        <w:rPr>
          <w:sz w:val="22"/>
          <w:szCs w:val="22"/>
        </w:rPr>
      </w:pPr>
      <w:r>
        <w:rPr>
          <w:sz w:val="22"/>
          <w:szCs w:val="22"/>
        </w:rPr>
        <w:t>Chair Terry Harris</w:t>
      </w:r>
      <w:r w:rsidR="00D7617A">
        <w:rPr>
          <w:sz w:val="22"/>
          <w:szCs w:val="22"/>
        </w:rPr>
        <w:t xml:space="preserve"> welcomed everyone to the meeting. </w:t>
      </w:r>
      <w:r w:rsidR="00F72E5C">
        <w:rPr>
          <w:sz w:val="22"/>
          <w:szCs w:val="22"/>
        </w:rPr>
        <w:t xml:space="preserve">Members and guests provided </w:t>
      </w:r>
      <w:r w:rsidR="00B21DD9">
        <w:rPr>
          <w:sz w:val="22"/>
          <w:szCs w:val="22"/>
        </w:rPr>
        <w:t>self-introductions</w:t>
      </w:r>
      <w:r w:rsidR="00F72E5C">
        <w:rPr>
          <w:sz w:val="22"/>
          <w:szCs w:val="22"/>
        </w:rPr>
        <w:t>.</w:t>
      </w:r>
      <w:r w:rsidR="00EF77C7">
        <w:rPr>
          <w:sz w:val="22"/>
          <w:szCs w:val="22"/>
        </w:rPr>
        <w:t xml:space="preserve">  </w:t>
      </w:r>
    </w:p>
    <w:p w14:paraId="6D1E7A13" w14:textId="77777777" w:rsidR="004772DA" w:rsidRDefault="004772DA">
      <w:pPr>
        <w:rPr>
          <w:b/>
        </w:rPr>
      </w:pPr>
    </w:p>
    <w:p w14:paraId="7EB43BFE" w14:textId="15485233" w:rsidR="00CB16AD" w:rsidRDefault="001A2454">
      <w:pPr>
        <w:rPr>
          <w:sz w:val="22"/>
          <w:szCs w:val="22"/>
        </w:rPr>
      </w:pPr>
      <w:r>
        <w:rPr>
          <w:b/>
        </w:rPr>
        <w:t xml:space="preserve">2. </w:t>
      </w:r>
      <w:r w:rsidR="00C27276">
        <w:rPr>
          <w:b/>
        </w:rPr>
        <w:t>Review</w:t>
      </w:r>
      <w:r w:rsidR="00C174EC">
        <w:rPr>
          <w:b/>
        </w:rPr>
        <w:t xml:space="preserve"> of </w:t>
      </w:r>
      <w:r w:rsidR="00613A01">
        <w:rPr>
          <w:b/>
        </w:rPr>
        <w:t>March</w:t>
      </w:r>
      <w:r w:rsidR="003C06A0">
        <w:rPr>
          <w:b/>
        </w:rPr>
        <w:t xml:space="preserve"> </w:t>
      </w:r>
      <w:r w:rsidR="00C27276">
        <w:rPr>
          <w:b/>
        </w:rPr>
        <w:t xml:space="preserve">Meeting </w:t>
      </w:r>
      <w:r w:rsidR="00DA76F3">
        <w:rPr>
          <w:b/>
        </w:rPr>
        <w:t>Minutes</w:t>
      </w:r>
    </w:p>
    <w:p w14:paraId="350BB3BC" w14:textId="2B38800C" w:rsidR="00C174EC" w:rsidRPr="00C174EC" w:rsidRDefault="003C06A0">
      <w:pPr>
        <w:rPr>
          <w:sz w:val="22"/>
          <w:szCs w:val="22"/>
        </w:rPr>
      </w:pPr>
      <w:r>
        <w:rPr>
          <w:sz w:val="22"/>
          <w:szCs w:val="22"/>
        </w:rPr>
        <w:br/>
      </w:r>
      <w:r w:rsidR="00AF6E2B">
        <w:rPr>
          <w:sz w:val="22"/>
          <w:szCs w:val="22"/>
        </w:rPr>
        <w:t xml:space="preserve">A quorum was </w:t>
      </w:r>
      <w:r w:rsidR="00613A01">
        <w:rPr>
          <w:sz w:val="22"/>
          <w:szCs w:val="22"/>
        </w:rPr>
        <w:t xml:space="preserve">not </w:t>
      </w:r>
      <w:r w:rsidR="00AF6E2B">
        <w:rPr>
          <w:sz w:val="22"/>
          <w:szCs w:val="22"/>
        </w:rPr>
        <w:t>present</w:t>
      </w:r>
      <w:r>
        <w:rPr>
          <w:sz w:val="22"/>
          <w:szCs w:val="22"/>
        </w:rPr>
        <w:t xml:space="preserve">. </w:t>
      </w:r>
      <w:r w:rsidR="00C174EC" w:rsidRPr="00C174EC">
        <w:rPr>
          <w:sz w:val="22"/>
          <w:szCs w:val="22"/>
        </w:rPr>
        <w:br/>
      </w:r>
    </w:p>
    <w:p w14:paraId="0A253568" w14:textId="492205DD" w:rsidR="00F93C7B" w:rsidRDefault="00C174EC" w:rsidP="00DA12E1">
      <w:pPr>
        <w:rPr>
          <w:b/>
        </w:rPr>
      </w:pPr>
      <w:r>
        <w:rPr>
          <w:b/>
        </w:rPr>
        <w:t>3.</w:t>
      </w:r>
      <w:r w:rsidR="005202E3">
        <w:rPr>
          <w:b/>
        </w:rPr>
        <w:t xml:space="preserve"> </w:t>
      </w:r>
      <w:r w:rsidR="00F93C7B">
        <w:rPr>
          <w:b/>
        </w:rPr>
        <w:t>Member Updates</w:t>
      </w:r>
    </w:p>
    <w:p w14:paraId="44D50A62" w14:textId="77777777" w:rsidR="00613A01" w:rsidRDefault="00613A01" w:rsidP="00DA12E1">
      <w:pPr>
        <w:rPr>
          <w:sz w:val="22"/>
          <w:szCs w:val="22"/>
        </w:rPr>
      </w:pPr>
      <w:r>
        <w:rPr>
          <w:sz w:val="22"/>
          <w:szCs w:val="22"/>
        </w:rPr>
        <w:br/>
      </w:r>
      <w:r w:rsidR="005519EA" w:rsidRPr="005519EA">
        <w:rPr>
          <w:sz w:val="22"/>
          <w:szCs w:val="22"/>
        </w:rPr>
        <w:t xml:space="preserve">Members provided updates.  </w:t>
      </w:r>
    </w:p>
    <w:p w14:paraId="51B71B45" w14:textId="77777777" w:rsidR="00613A01" w:rsidRDefault="00613A01" w:rsidP="00DA12E1">
      <w:pPr>
        <w:rPr>
          <w:sz w:val="22"/>
          <w:szCs w:val="22"/>
        </w:rPr>
      </w:pPr>
      <w:r>
        <w:rPr>
          <w:sz w:val="22"/>
          <w:szCs w:val="22"/>
        </w:rPr>
        <w:t>-The Chehalis Tribe Natural Resources Department is currently understaffed.  They will soon be hiring a GIS coordinator. They will soon be doing tree planting for a riparian restoration project.</w:t>
      </w:r>
    </w:p>
    <w:p w14:paraId="59FEC635" w14:textId="77777777" w:rsidR="00B13E6A" w:rsidRDefault="00613A01" w:rsidP="00DA12E1">
      <w:pPr>
        <w:rPr>
          <w:sz w:val="22"/>
          <w:szCs w:val="22"/>
        </w:rPr>
      </w:pPr>
      <w:r>
        <w:rPr>
          <w:sz w:val="22"/>
          <w:szCs w:val="22"/>
        </w:rPr>
        <w:t>-WDFW has funding through the Chehalis Strategy and the “Hirst fix” to hire more staff for the Region 6 office. There will likely be a Chehalis-dedicated engineer coming on board.</w:t>
      </w:r>
    </w:p>
    <w:p w14:paraId="03A137C4" w14:textId="77777777" w:rsidR="00B13E6A" w:rsidRDefault="00B13E6A" w:rsidP="00DA12E1">
      <w:pPr>
        <w:rPr>
          <w:sz w:val="22"/>
          <w:szCs w:val="22"/>
        </w:rPr>
      </w:pPr>
      <w:r>
        <w:rPr>
          <w:sz w:val="22"/>
          <w:szCs w:val="22"/>
        </w:rPr>
        <w:lastRenderedPageBreak/>
        <w:t>-The DNR representative will be busy working on fires soon</w:t>
      </w:r>
    </w:p>
    <w:p w14:paraId="1E481509" w14:textId="77777777" w:rsidR="00B13E6A" w:rsidRDefault="00B13E6A" w:rsidP="00DA12E1">
      <w:pPr>
        <w:rPr>
          <w:sz w:val="22"/>
          <w:szCs w:val="22"/>
        </w:rPr>
      </w:pPr>
      <w:r>
        <w:rPr>
          <w:sz w:val="22"/>
          <w:szCs w:val="22"/>
        </w:rPr>
        <w:t>-The City of Aberdeen will be hosting an open house about the North Shore Levee from 10-noon on Saturday.</w:t>
      </w:r>
    </w:p>
    <w:p w14:paraId="14389ED7" w14:textId="77777777" w:rsidR="00B13E6A" w:rsidRDefault="00B13E6A" w:rsidP="00DA12E1">
      <w:pPr>
        <w:rPr>
          <w:sz w:val="22"/>
          <w:szCs w:val="22"/>
        </w:rPr>
      </w:pPr>
      <w:r>
        <w:rPr>
          <w:sz w:val="22"/>
          <w:szCs w:val="22"/>
        </w:rPr>
        <w:t>-Lewis County Planning is working on updating their Critical Areas Ordinance. It will hopefully be complete June 2018. VSP is moving forward. It ties in and complements the CAO.</w:t>
      </w:r>
    </w:p>
    <w:p w14:paraId="0DCF7DCA" w14:textId="1A553DB9" w:rsidR="00B13E6A" w:rsidRDefault="00B13E6A" w:rsidP="00DA12E1">
      <w:pPr>
        <w:rPr>
          <w:sz w:val="22"/>
          <w:szCs w:val="22"/>
        </w:rPr>
      </w:pPr>
      <w:r>
        <w:rPr>
          <w:sz w:val="22"/>
          <w:szCs w:val="22"/>
        </w:rPr>
        <w:t xml:space="preserve">-The Washington Coast Restoration Initiative funding program has a new Request for Proposals out, as well as a new “R” for Resilience. The call for proposals will look for projects with ecology and jobs benefits, with a focus on the actual Washington Coast, through projects in the upper reaches of the Chehalis will be eligible. The deadline for draft applications in June 15. A funding </w:t>
      </w:r>
      <w:r w:rsidR="00AB604C">
        <w:rPr>
          <w:sz w:val="22"/>
          <w:szCs w:val="22"/>
        </w:rPr>
        <w:t>request</w:t>
      </w:r>
      <w:r>
        <w:rPr>
          <w:sz w:val="22"/>
          <w:szCs w:val="22"/>
        </w:rPr>
        <w:t xml:space="preserve"> will go in for the next biennium’s Capital Budget. Contact Garrett Dalan, TNC, for more information: </w:t>
      </w:r>
      <w:hyperlink r:id="rId11" w:history="1">
        <w:r w:rsidRPr="00DA6985">
          <w:rPr>
            <w:rStyle w:val="Hyperlink"/>
            <w:sz w:val="22"/>
            <w:szCs w:val="22"/>
          </w:rPr>
          <w:t>garrett.dalan@tnc.org</w:t>
        </w:r>
      </w:hyperlink>
      <w:r>
        <w:rPr>
          <w:sz w:val="22"/>
          <w:szCs w:val="22"/>
        </w:rPr>
        <w:t>.</w:t>
      </w:r>
    </w:p>
    <w:p w14:paraId="144434EE" w14:textId="77777777" w:rsidR="00B13E6A" w:rsidRDefault="00B13E6A" w:rsidP="00DA12E1">
      <w:pPr>
        <w:rPr>
          <w:sz w:val="22"/>
          <w:szCs w:val="22"/>
        </w:rPr>
      </w:pPr>
      <w:r>
        <w:rPr>
          <w:sz w:val="22"/>
          <w:szCs w:val="22"/>
        </w:rPr>
        <w:t>-Centralia will start the China Creek project soon.</w:t>
      </w:r>
    </w:p>
    <w:p w14:paraId="48FD969F" w14:textId="2D6FE43F" w:rsidR="00581B42" w:rsidRPr="00581B42" w:rsidRDefault="00B13E6A" w:rsidP="00DA12E1">
      <w:pPr>
        <w:rPr>
          <w:color w:val="365F91" w:themeColor="accent1" w:themeShade="BF"/>
          <w:sz w:val="22"/>
          <w:szCs w:val="22"/>
        </w:rPr>
      </w:pPr>
      <w:r>
        <w:rPr>
          <w:sz w:val="22"/>
          <w:szCs w:val="22"/>
        </w:rPr>
        <w:t>-Thurston County is updating the Rochester and Grand Mound sub-area plans.</w:t>
      </w:r>
      <w:r w:rsidR="005519EA">
        <w:rPr>
          <w:color w:val="365F91" w:themeColor="accent1" w:themeShade="BF"/>
          <w:sz w:val="22"/>
          <w:szCs w:val="22"/>
        </w:rPr>
        <w:br/>
      </w:r>
    </w:p>
    <w:p w14:paraId="0D466029" w14:textId="77777777" w:rsidR="004C50CB" w:rsidRDefault="005202E3" w:rsidP="004C50CB">
      <w:pPr>
        <w:rPr>
          <w:b/>
        </w:rPr>
      </w:pPr>
      <w:r>
        <w:rPr>
          <w:b/>
        </w:rPr>
        <w:t>B</w:t>
      </w:r>
      <w:r w:rsidR="00C174EC">
        <w:rPr>
          <w:b/>
        </w:rPr>
        <w:t xml:space="preserve">. </w:t>
      </w:r>
      <w:r>
        <w:rPr>
          <w:b/>
        </w:rPr>
        <w:t>Presentations</w:t>
      </w:r>
      <w:r w:rsidR="00AF6E2B">
        <w:rPr>
          <w:b/>
        </w:rPr>
        <w:t xml:space="preserve"> &amp; Discussions</w:t>
      </w:r>
    </w:p>
    <w:p w14:paraId="3D3C10A9" w14:textId="77777777" w:rsidR="004C50CB" w:rsidRDefault="004C50CB" w:rsidP="004C50CB">
      <w:pPr>
        <w:rPr>
          <w:b/>
        </w:rPr>
      </w:pPr>
    </w:p>
    <w:p w14:paraId="03B443E5" w14:textId="15496B7A" w:rsidR="00572BAB" w:rsidRPr="00B9535C" w:rsidRDefault="00613A01">
      <w:pPr>
        <w:rPr>
          <w:b/>
        </w:rPr>
      </w:pPr>
      <w:r w:rsidRPr="00613A01">
        <w:rPr>
          <w:rFonts w:cs="Tahoma"/>
          <w:b/>
        </w:rPr>
        <w:t>Chehalis Drinking Water Workshop</w:t>
      </w:r>
      <w:r w:rsidRPr="00B9535C">
        <w:t xml:space="preserve"> </w:t>
      </w:r>
      <w:r w:rsidR="00572BAB" w:rsidRPr="00B9535C">
        <w:t xml:space="preserve">– </w:t>
      </w:r>
      <w:r>
        <w:rPr>
          <w:rFonts w:cs="Tahoma"/>
          <w:sz w:val="22"/>
          <w:szCs w:val="22"/>
        </w:rPr>
        <w:t>Teresa Kubo, EPA Oregon Operations (brought it via Skype)</w:t>
      </w:r>
    </w:p>
    <w:p w14:paraId="359D6329" w14:textId="77777777" w:rsidR="00572BAB" w:rsidRPr="00B9535C" w:rsidRDefault="00572BAB"/>
    <w:p w14:paraId="0BC6897A" w14:textId="2B989EB7" w:rsidR="00721892" w:rsidRDefault="009111FA" w:rsidP="007A258D">
      <w:pPr>
        <w:rPr>
          <w:rFonts w:cs="Tahoma"/>
          <w:sz w:val="22"/>
          <w:szCs w:val="22"/>
        </w:rPr>
      </w:pPr>
      <w:r>
        <w:rPr>
          <w:rFonts w:cs="Tahoma"/>
          <w:sz w:val="22"/>
          <w:szCs w:val="22"/>
        </w:rPr>
        <w:t>Ms. Kubo provided information about the new Drinking Water Providers Partnership.</w:t>
      </w:r>
      <w:r w:rsidR="00185CBC">
        <w:rPr>
          <w:rFonts w:cs="Tahoma"/>
          <w:sz w:val="22"/>
          <w:szCs w:val="22"/>
        </w:rPr>
        <w:t xml:space="preserve"> </w:t>
      </w:r>
      <w:r w:rsidR="00721892">
        <w:rPr>
          <w:rFonts w:cs="Tahoma"/>
          <w:sz w:val="22"/>
          <w:szCs w:val="22"/>
        </w:rPr>
        <w:t xml:space="preserve"> </w:t>
      </w:r>
      <w:r w:rsidR="00AB604C">
        <w:rPr>
          <w:rFonts w:cs="Tahoma"/>
          <w:sz w:val="22"/>
          <w:szCs w:val="22"/>
        </w:rPr>
        <w:t>Its</w:t>
      </w:r>
      <w:r w:rsidR="00721892">
        <w:rPr>
          <w:rFonts w:cs="Tahoma"/>
          <w:sz w:val="22"/>
          <w:szCs w:val="22"/>
        </w:rPr>
        <w:t xml:space="preserve"> goals are to:</w:t>
      </w:r>
    </w:p>
    <w:p w14:paraId="1009007C" w14:textId="77777777" w:rsidR="00721892" w:rsidRPr="00721892" w:rsidRDefault="00721892" w:rsidP="00721892">
      <w:pPr>
        <w:numPr>
          <w:ilvl w:val="0"/>
          <w:numId w:val="20"/>
        </w:numPr>
        <w:spacing w:before="100" w:beforeAutospacing="1" w:after="100" w:afterAutospacing="1"/>
        <w:ind w:left="548" w:hanging="274"/>
        <w:rPr>
          <w:rFonts w:eastAsia="Times New Roman" w:cs="Times New Roman"/>
          <w:color w:val="000000"/>
          <w:sz w:val="22"/>
        </w:rPr>
      </w:pPr>
      <w:r w:rsidRPr="00721892">
        <w:rPr>
          <w:rFonts w:eastAsia="Times New Roman" w:cs="Times New Roman"/>
          <w:color w:val="000000"/>
          <w:sz w:val="22"/>
        </w:rPr>
        <w:t>Restore and protect the health of watersheds which communities depend upon for drinking water while also benefiting aquatic and riparian ecosystems, including the native fish that inhabit them.</w:t>
      </w:r>
    </w:p>
    <w:p w14:paraId="446460E0" w14:textId="77777777" w:rsidR="00721892" w:rsidRPr="00721892" w:rsidRDefault="00721892" w:rsidP="00721892">
      <w:pPr>
        <w:numPr>
          <w:ilvl w:val="0"/>
          <w:numId w:val="20"/>
        </w:numPr>
        <w:spacing w:before="100" w:beforeAutospacing="1" w:after="100" w:afterAutospacing="1"/>
        <w:ind w:left="548" w:hanging="274"/>
        <w:rPr>
          <w:rFonts w:eastAsia="Times New Roman" w:cs="Times New Roman"/>
          <w:color w:val="000000"/>
          <w:sz w:val="22"/>
        </w:rPr>
      </w:pPr>
      <w:r w:rsidRPr="00721892">
        <w:rPr>
          <w:rFonts w:eastAsia="Times New Roman" w:cs="Times New Roman"/>
          <w:color w:val="000000"/>
          <w:sz w:val="22"/>
        </w:rPr>
        <w:t>Support local partnerships between drinking water providers, landowners, and restoration practitioners.</w:t>
      </w:r>
    </w:p>
    <w:p w14:paraId="00CBC16B" w14:textId="3AA18E18" w:rsidR="009111FA" w:rsidRDefault="00185CBC" w:rsidP="007A258D">
      <w:pPr>
        <w:rPr>
          <w:rFonts w:cs="Tahoma"/>
          <w:sz w:val="22"/>
          <w:szCs w:val="22"/>
        </w:rPr>
      </w:pPr>
      <w:r>
        <w:rPr>
          <w:rFonts w:cs="Tahoma"/>
          <w:sz w:val="22"/>
          <w:szCs w:val="22"/>
        </w:rPr>
        <w:t xml:space="preserve">The initiative originated in Oregon, as restoration </w:t>
      </w:r>
      <w:r w:rsidR="00AB604C">
        <w:rPr>
          <w:rFonts w:cs="Tahoma"/>
          <w:sz w:val="22"/>
          <w:szCs w:val="22"/>
        </w:rPr>
        <w:t>practitioners</w:t>
      </w:r>
      <w:r>
        <w:rPr>
          <w:rFonts w:cs="Tahoma"/>
          <w:sz w:val="22"/>
          <w:szCs w:val="22"/>
        </w:rPr>
        <w:t xml:space="preserve"> realized that salmon watershed are also drinking water watersheds, and </w:t>
      </w:r>
      <w:r w:rsidR="00721892">
        <w:rPr>
          <w:rFonts w:cs="Tahoma"/>
          <w:sz w:val="22"/>
          <w:szCs w:val="22"/>
        </w:rPr>
        <w:t xml:space="preserve">therefore that </w:t>
      </w:r>
      <w:r>
        <w:rPr>
          <w:rFonts w:cs="Tahoma"/>
          <w:sz w:val="22"/>
          <w:szCs w:val="22"/>
        </w:rPr>
        <w:t xml:space="preserve">doing restoration could also provide water quality benefits </w:t>
      </w:r>
      <w:r w:rsidR="00721892">
        <w:rPr>
          <w:rFonts w:cs="Tahoma"/>
          <w:sz w:val="22"/>
          <w:szCs w:val="22"/>
        </w:rPr>
        <w:t>at</w:t>
      </w:r>
      <w:r>
        <w:rPr>
          <w:rFonts w:cs="Tahoma"/>
          <w:sz w:val="22"/>
          <w:szCs w:val="22"/>
        </w:rPr>
        <w:t xml:space="preserve"> provider intake pipes. The EPA was brought in to act as a catalyst for developing multi-benefit projects and as a funding sources.  The program currently provides about $600,000 a year to qualifying projects</w:t>
      </w:r>
      <w:r w:rsidR="00721892">
        <w:rPr>
          <w:rFonts w:cs="Tahoma"/>
          <w:sz w:val="22"/>
          <w:szCs w:val="22"/>
        </w:rPr>
        <w:t xml:space="preserve"> in Oregon</w:t>
      </w:r>
      <w:r>
        <w:rPr>
          <w:rFonts w:cs="Tahoma"/>
          <w:sz w:val="22"/>
          <w:szCs w:val="22"/>
        </w:rPr>
        <w:t>.  The initiative is expanding to Washington.  Washington’s Department of Health identified some good locations to hold workshops and look for opportunities. Chehalis is one of those locations.  There will be an all-day workshop on June 7</w:t>
      </w:r>
      <w:r w:rsidRPr="00185CBC">
        <w:rPr>
          <w:rFonts w:cs="Tahoma"/>
          <w:sz w:val="22"/>
          <w:szCs w:val="22"/>
          <w:vertAlign w:val="superscript"/>
        </w:rPr>
        <w:t>th</w:t>
      </w:r>
      <w:r>
        <w:rPr>
          <w:rFonts w:cs="Tahoma"/>
          <w:sz w:val="22"/>
          <w:szCs w:val="22"/>
        </w:rPr>
        <w:t xml:space="preserve">, location TBD.  Potential participants are encouraged to contact Ms. Kubo to get invited to the workshop: </w:t>
      </w:r>
      <w:r w:rsidR="00F70B3C">
        <w:rPr>
          <w:rFonts w:cs="Tahoma"/>
          <w:sz w:val="22"/>
          <w:szCs w:val="22"/>
        </w:rPr>
        <w:t>Kubo.Teresa@epa.gov.</w:t>
      </w:r>
      <w:r>
        <w:rPr>
          <w:rFonts w:cs="Tahoma"/>
          <w:sz w:val="22"/>
          <w:szCs w:val="22"/>
        </w:rPr>
        <w:t xml:space="preserve"> </w:t>
      </w:r>
    </w:p>
    <w:p w14:paraId="23C7E87C" w14:textId="77777777" w:rsidR="009111FA" w:rsidRDefault="009111FA" w:rsidP="007A258D">
      <w:pPr>
        <w:rPr>
          <w:rFonts w:cs="Tahoma"/>
          <w:sz w:val="22"/>
          <w:szCs w:val="22"/>
        </w:rPr>
      </w:pPr>
    </w:p>
    <w:p w14:paraId="763DF814" w14:textId="5049FFEB" w:rsidR="00B9535C" w:rsidRPr="00B9535C" w:rsidRDefault="00B36943">
      <w:pPr>
        <w:rPr>
          <w:sz w:val="22"/>
        </w:rPr>
      </w:pPr>
      <w:r>
        <w:rPr>
          <w:rFonts w:cs="Tahoma"/>
          <w:sz w:val="22"/>
          <w:szCs w:val="22"/>
        </w:rPr>
        <w:t xml:space="preserve">Visit the </w:t>
      </w:r>
      <w:r w:rsidR="009111FA">
        <w:rPr>
          <w:rFonts w:cs="Tahoma"/>
          <w:sz w:val="22"/>
          <w:szCs w:val="22"/>
        </w:rPr>
        <w:t>Drinking Water Providers Partnership</w:t>
      </w:r>
      <w:r>
        <w:rPr>
          <w:rFonts w:cs="Tahoma"/>
          <w:sz w:val="22"/>
          <w:szCs w:val="22"/>
        </w:rPr>
        <w:t xml:space="preserve"> website for more information:</w:t>
      </w:r>
      <w:r>
        <w:t xml:space="preserve"> </w:t>
      </w:r>
      <w:hyperlink r:id="rId12" w:history="1">
        <w:r w:rsidR="009111FA">
          <w:rPr>
            <w:rStyle w:val="Hyperlink"/>
          </w:rPr>
          <w:t>https://www.workingwatersgeos.org/drinking-water-providers-partnership</w:t>
        </w:r>
      </w:hyperlink>
      <w:r w:rsidR="009111FA">
        <w:t>.</w:t>
      </w:r>
      <w:r>
        <w:rPr>
          <w:rFonts w:cs="Tahoma"/>
          <w:sz w:val="22"/>
          <w:szCs w:val="22"/>
        </w:rPr>
        <w:br/>
      </w:r>
      <w:r>
        <w:rPr>
          <w:rFonts w:cs="Tahoma"/>
          <w:sz w:val="22"/>
          <w:szCs w:val="22"/>
        </w:rPr>
        <w:br/>
      </w:r>
      <w:r w:rsidR="00613A01" w:rsidRPr="00F70B3C">
        <w:rPr>
          <w:b/>
          <w:bCs/>
          <w:szCs w:val="36"/>
        </w:rPr>
        <w:t>Watershed Planning/Streamflow Restoration/ESSB 6091, aka, “Hirst Fix” and the Chehalis Basin Partnership</w:t>
      </w:r>
      <w:r w:rsidR="00613A01" w:rsidRPr="00F70B3C">
        <w:rPr>
          <w:b/>
          <w:bCs/>
          <w:szCs w:val="36"/>
        </w:rPr>
        <w:t xml:space="preserve"> </w:t>
      </w:r>
      <w:r w:rsidR="00613A01">
        <w:rPr>
          <w:b/>
          <w:bCs/>
          <w:sz w:val="22"/>
          <w:szCs w:val="36"/>
        </w:rPr>
        <w:t xml:space="preserve">-- </w:t>
      </w:r>
      <w:r w:rsidR="00613A01">
        <w:rPr>
          <w:rFonts w:cs="Arial"/>
          <w:color w:val="222222"/>
          <w:sz w:val="22"/>
          <w:szCs w:val="22"/>
          <w:shd w:val="clear" w:color="auto" w:fill="FFFFFF"/>
        </w:rPr>
        <w:t>Kirsten Harma, Watershed Coordinator</w:t>
      </w:r>
      <w:r w:rsidR="00613A01">
        <w:rPr>
          <w:b/>
          <w:bCs/>
          <w:sz w:val="22"/>
          <w:szCs w:val="36"/>
        </w:rPr>
        <w:br/>
      </w:r>
    </w:p>
    <w:p w14:paraId="31DC3D63" w14:textId="7EB61DD6" w:rsidR="008B0000" w:rsidRDefault="00F70B3C">
      <w:pPr>
        <w:rPr>
          <w:sz w:val="22"/>
        </w:rPr>
      </w:pPr>
      <w:r>
        <w:rPr>
          <w:sz w:val="22"/>
        </w:rPr>
        <w:t>Chair Terry Harris reminded the group that we received a presentation from Mike Gallagher of Ecology at our last meeting.  The CBP has been invited to reengage as the “Planning Unit” to take on the new tasks outlined for the “Hirst Fix” legislation. Mr. Harris invited participants to each share their thoughts.</w:t>
      </w:r>
      <w:r w:rsidR="00414FDE">
        <w:rPr>
          <w:sz w:val="22"/>
        </w:rPr>
        <w:t xml:space="preserve">  Everyone present agreed that since this work needs to be done by someone, it makes sense for the CBP to be the group to do it.  Participants discussed the benefits of having </w:t>
      </w:r>
      <w:r w:rsidR="00414FDE">
        <w:rPr>
          <w:sz w:val="22"/>
        </w:rPr>
        <w:lastRenderedPageBreak/>
        <w:t xml:space="preserve">this diversity of perspectives at the table when discussing </w:t>
      </w:r>
      <w:r w:rsidR="00AE2572">
        <w:rPr>
          <w:sz w:val="22"/>
        </w:rPr>
        <w:t>water</w:t>
      </w:r>
      <w:r w:rsidR="00414FDE">
        <w:rPr>
          <w:sz w:val="22"/>
        </w:rPr>
        <w:t xml:space="preserve"> issues.  Commissioner Jackson expressed Lewis County’s need to </w:t>
      </w:r>
      <w:r w:rsidR="00AE2572">
        <w:rPr>
          <w:sz w:val="22"/>
        </w:rPr>
        <w:t>deal properly with water</w:t>
      </w:r>
      <w:r w:rsidR="00414FDE">
        <w:rPr>
          <w:sz w:val="22"/>
        </w:rPr>
        <w:t xml:space="preserve"> so that </w:t>
      </w:r>
      <w:r w:rsidR="00AE2572">
        <w:rPr>
          <w:sz w:val="22"/>
        </w:rPr>
        <w:t xml:space="preserve">rural </w:t>
      </w:r>
      <w:r w:rsidR="00414FDE">
        <w:rPr>
          <w:sz w:val="22"/>
        </w:rPr>
        <w:t xml:space="preserve">development can continue. Mr. Dalan shared ideas for </w:t>
      </w:r>
      <w:r w:rsidR="00AE2572">
        <w:rPr>
          <w:sz w:val="22"/>
        </w:rPr>
        <w:t xml:space="preserve">how to develop </w:t>
      </w:r>
      <w:r w:rsidR="00414FDE">
        <w:rPr>
          <w:sz w:val="22"/>
        </w:rPr>
        <w:t>multi-benefit flow</w:t>
      </w:r>
      <w:r w:rsidR="00AE2572">
        <w:rPr>
          <w:sz w:val="22"/>
        </w:rPr>
        <w:t xml:space="preserve"> enhancement</w:t>
      </w:r>
      <w:r w:rsidR="00414FDE">
        <w:rPr>
          <w:sz w:val="22"/>
        </w:rPr>
        <w:t xml:space="preserve"> and fish </w:t>
      </w:r>
      <w:r w:rsidR="00AE2572">
        <w:rPr>
          <w:sz w:val="22"/>
        </w:rPr>
        <w:t xml:space="preserve">habitat restoration </w:t>
      </w:r>
      <w:r w:rsidR="00414FDE">
        <w:rPr>
          <w:sz w:val="22"/>
        </w:rPr>
        <w:t xml:space="preserve">projects. Ms. </w:t>
      </w:r>
      <w:proofErr w:type="spellStart"/>
      <w:r w:rsidR="00414FDE">
        <w:rPr>
          <w:sz w:val="22"/>
        </w:rPr>
        <w:t>Balmelli-Powe</w:t>
      </w:r>
      <w:proofErr w:type="spellEnd"/>
      <w:r w:rsidR="00414FDE">
        <w:rPr>
          <w:sz w:val="22"/>
        </w:rPr>
        <w:t xml:space="preserve"> </w:t>
      </w:r>
      <w:r w:rsidR="00AE2572">
        <w:rPr>
          <w:sz w:val="22"/>
        </w:rPr>
        <w:t>noted</w:t>
      </w:r>
      <w:r w:rsidR="00414FDE">
        <w:rPr>
          <w:sz w:val="22"/>
        </w:rPr>
        <w:t xml:space="preserve"> that farmers need a seat at the table as it is their water that is shut off during the summer </w:t>
      </w:r>
      <w:r w:rsidR="00AE2572">
        <w:rPr>
          <w:sz w:val="22"/>
        </w:rPr>
        <w:t>if there is a water shortage</w:t>
      </w:r>
      <w:r w:rsidR="00414FDE">
        <w:rPr>
          <w:sz w:val="22"/>
        </w:rPr>
        <w:t xml:space="preserve">.  Mr. Wiltzius expressed that waste water can be part of the solution in getting more flow back into streams.  </w:t>
      </w:r>
    </w:p>
    <w:p w14:paraId="359B20F7" w14:textId="77777777" w:rsidR="00414FDE" w:rsidRDefault="00414FDE">
      <w:pPr>
        <w:rPr>
          <w:sz w:val="22"/>
        </w:rPr>
      </w:pPr>
      <w:bookmarkStart w:id="0" w:name="_GoBack"/>
      <w:bookmarkEnd w:id="0"/>
    </w:p>
    <w:p w14:paraId="62D951E4" w14:textId="619A008B" w:rsidR="00082E32" w:rsidRDefault="00414FDE">
      <w:pPr>
        <w:rPr>
          <w:sz w:val="22"/>
        </w:rPr>
      </w:pPr>
      <w:r>
        <w:rPr>
          <w:sz w:val="22"/>
        </w:rPr>
        <w:t xml:space="preserve">Participants acknowledged that more work is needed to ensure that </w:t>
      </w:r>
      <w:r w:rsidR="00D06EBD">
        <w:rPr>
          <w:sz w:val="22"/>
        </w:rPr>
        <w:t xml:space="preserve">all Chehalis Basin Partnership members and original signatories are made aware that this work will be taking place.  Ms. Harma presented a draft “re-engagement letter” for the group to discuss.  </w:t>
      </w:r>
      <w:r w:rsidR="00082E32">
        <w:rPr>
          <w:sz w:val="22"/>
        </w:rPr>
        <w:t>Participants provided various ideas on the structure and content of the letter.</w:t>
      </w:r>
    </w:p>
    <w:p w14:paraId="77A72096" w14:textId="77777777" w:rsidR="00082E32" w:rsidRDefault="00082E32">
      <w:pPr>
        <w:rPr>
          <w:sz w:val="22"/>
        </w:rPr>
      </w:pPr>
    </w:p>
    <w:p w14:paraId="1B4C793A" w14:textId="14836A9A" w:rsidR="00414FDE" w:rsidRDefault="00D06EBD">
      <w:pPr>
        <w:rPr>
          <w:sz w:val="22"/>
        </w:rPr>
      </w:pPr>
      <w:r>
        <w:rPr>
          <w:sz w:val="22"/>
        </w:rPr>
        <w:t xml:space="preserve">Ms. Napier recommended that the letter go to all </w:t>
      </w:r>
      <w:r w:rsidR="00082E32">
        <w:rPr>
          <w:sz w:val="22"/>
        </w:rPr>
        <w:t xml:space="preserve">Initiating Governments, highlighting the important role they had in </w:t>
      </w:r>
      <w:r w:rsidR="00AB604C">
        <w:rPr>
          <w:sz w:val="22"/>
        </w:rPr>
        <w:t>the first</w:t>
      </w:r>
      <w:r w:rsidR="00082E32">
        <w:rPr>
          <w:sz w:val="22"/>
        </w:rPr>
        <w:t xml:space="preserve"> round of watershed planning. Some members volunteered to reach out to people they know individually and tell them about the upcoming work. Ms. Harma asked members to let her know if they </w:t>
      </w:r>
      <w:r w:rsidR="00AE2572">
        <w:rPr>
          <w:sz w:val="22"/>
        </w:rPr>
        <w:t>learn that</w:t>
      </w:r>
      <w:r w:rsidR="00082E32">
        <w:rPr>
          <w:sz w:val="22"/>
        </w:rPr>
        <w:t xml:space="preserve"> anyone</w:t>
      </w:r>
      <w:r w:rsidR="00AE2572">
        <w:rPr>
          <w:sz w:val="22"/>
        </w:rPr>
        <w:t>’s</w:t>
      </w:r>
      <w:r w:rsidR="00082E32">
        <w:rPr>
          <w:sz w:val="22"/>
        </w:rPr>
        <w:t xml:space="preserve"> contact information has changed, especially those with mai</w:t>
      </w:r>
      <w:r w:rsidR="00AE2572">
        <w:rPr>
          <w:sz w:val="22"/>
        </w:rPr>
        <w:t>l-</w:t>
      </w:r>
      <w:r w:rsidR="00082E32">
        <w:rPr>
          <w:sz w:val="22"/>
        </w:rPr>
        <w:t>only contact information.</w:t>
      </w:r>
      <w:r>
        <w:rPr>
          <w:sz w:val="22"/>
        </w:rPr>
        <w:t xml:space="preserve"> </w:t>
      </w:r>
      <w:r w:rsidR="00082E32">
        <w:rPr>
          <w:sz w:val="22"/>
        </w:rPr>
        <w:t>Ms. Balmelli-Powe suggested that the first meeting that new/old members are invited back to be substantive, with someone from Ecology presenting information about the Hirst Fix and what watershed groups are being expected to do.</w:t>
      </w:r>
    </w:p>
    <w:p w14:paraId="6183CF8F" w14:textId="77777777" w:rsidR="00414FDE" w:rsidRDefault="00414FDE">
      <w:pPr>
        <w:rPr>
          <w:sz w:val="22"/>
        </w:rPr>
      </w:pPr>
    </w:p>
    <w:p w14:paraId="4C5E5088" w14:textId="73DDBCE3" w:rsidR="00082E32" w:rsidRDefault="00082E32">
      <w:pPr>
        <w:rPr>
          <w:sz w:val="22"/>
        </w:rPr>
      </w:pPr>
      <w:r>
        <w:rPr>
          <w:sz w:val="22"/>
        </w:rPr>
        <w:t>The group approved Ms. Harma sending the re-engagement letter after circulating a new version that included feedback from the day’s discussion.</w:t>
      </w:r>
    </w:p>
    <w:p w14:paraId="18BE8069" w14:textId="77777777" w:rsidR="00414FDE" w:rsidRDefault="00414FDE">
      <w:pPr>
        <w:rPr>
          <w:sz w:val="22"/>
        </w:rPr>
      </w:pPr>
    </w:p>
    <w:p w14:paraId="66E33EE1" w14:textId="77777777" w:rsidR="003E23E3" w:rsidRDefault="003E23E3" w:rsidP="00D7617A">
      <w:pPr>
        <w:rPr>
          <w:rFonts w:cs="Tahoma"/>
          <w:sz w:val="22"/>
          <w:szCs w:val="22"/>
        </w:rPr>
      </w:pPr>
    </w:p>
    <w:p w14:paraId="69AC9C28" w14:textId="183EA435" w:rsidR="00583114" w:rsidRPr="00483514" w:rsidRDefault="009C3FE7" w:rsidP="00D7617A">
      <w:pPr>
        <w:rPr>
          <w:sz w:val="22"/>
          <w:szCs w:val="22"/>
        </w:rPr>
      </w:pPr>
      <w:r w:rsidRPr="00483514">
        <w:rPr>
          <w:b/>
          <w:sz w:val="22"/>
          <w:szCs w:val="22"/>
          <w:u w:val="single"/>
        </w:rPr>
        <w:t>ADJOURNMENT</w:t>
      </w:r>
    </w:p>
    <w:p w14:paraId="288FBE98" w14:textId="77777777" w:rsidR="00267960" w:rsidRPr="00483514" w:rsidRDefault="00267960">
      <w:pPr>
        <w:rPr>
          <w:sz w:val="22"/>
          <w:szCs w:val="22"/>
        </w:rPr>
      </w:pPr>
    </w:p>
    <w:p w14:paraId="128051B3" w14:textId="7B44747B" w:rsidR="00157F91" w:rsidRDefault="009C3FE7" w:rsidP="00B4766C">
      <w:pPr>
        <w:rPr>
          <w:sz w:val="22"/>
          <w:szCs w:val="22"/>
        </w:rPr>
      </w:pPr>
      <w:r w:rsidRPr="00483514">
        <w:rPr>
          <w:sz w:val="22"/>
          <w:szCs w:val="22"/>
        </w:rPr>
        <w:t xml:space="preserve">With there being no further business, </w:t>
      </w:r>
      <w:r w:rsidR="003C06A0">
        <w:rPr>
          <w:sz w:val="22"/>
          <w:szCs w:val="22"/>
        </w:rPr>
        <w:t>Chair Terry Harris</w:t>
      </w:r>
      <w:r w:rsidR="00937263">
        <w:rPr>
          <w:sz w:val="22"/>
          <w:szCs w:val="22"/>
        </w:rPr>
        <w:t xml:space="preserve"> </w:t>
      </w:r>
      <w:r w:rsidR="00B67A5C" w:rsidRPr="00483514">
        <w:rPr>
          <w:sz w:val="22"/>
          <w:szCs w:val="22"/>
        </w:rPr>
        <w:t>adjourned the meeting</w:t>
      </w:r>
      <w:r w:rsidR="00F024EE">
        <w:rPr>
          <w:sz w:val="22"/>
          <w:szCs w:val="22"/>
        </w:rPr>
        <w:t>.</w:t>
      </w:r>
      <w:r w:rsidR="002C5E30">
        <w:rPr>
          <w:sz w:val="22"/>
          <w:szCs w:val="22"/>
        </w:rPr>
        <w:t xml:space="preserve"> </w:t>
      </w:r>
      <w:r w:rsidR="00FB79BA" w:rsidRPr="00483514">
        <w:rPr>
          <w:sz w:val="22"/>
          <w:szCs w:val="22"/>
        </w:rPr>
        <w:br/>
      </w:r>
      <w:r w:rsidR="00FB79BA" w:rsidRPr="00483514">
        <w:rPr>
          <w:sz w:val="22"/>
          <w:szCs w:val="22"/>
        </w:rPr>
        <w:br/>
      </w:r>
      <w:r w:rsidR="00B21DD9" w:rsidRPr="00483514">
        <w:rPr>
          <w:b/>
          <w:sz w:val="22"/>
          <w:szCs w:val="22"/>
          <w:u w:val="single"/>
        </w:rPr>
        <w:t>NEXT MEETING</w:t>
      </w:r>
      <w:r w:rsidR="00A141C1" w:rsidRPr="00A141C1">
        <w:rPr>
          <w:b/>
          <w:sz w:val="22"/>
          <w:szCs w:val="22"/>
        </w:rPr>
        <w:t xml:space="preserve">:  </w:t>
      </w:r>
      <w:r w:rsidR="00613A01">
        <w:rPr>
          <w:sz w:val="22"/>
          <w:szCs w:val="22"/>
        </w:rPr>
        <w:t>June 22</w:t>
      </w:r>
      <w:r w:rsidR="003C06A0">
        <w:rPr>
          <w:sz w:val="22"/>
          <w:szCs w:val="22"/>
        </w:rPr>
        <w:t>, 2018</w:t>
      </w:r>
    </w:p>
    <w:sectPr w:rsidR="00157F91" w:rsidSect="002157E8">
      <w:footerReference w:type="default" r:id="rId13"/>
      <w:pgSz w:w="12240" w:h="15840"/>
      <w:pgMar w:top="144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BA1E8" w14:textId="77777777" w:rsidR="006442C9" w:rsidRDefault="006442C9" w:rsidP="00494670">
      <w:r>
        <w:separator/>
      </w:r>
    </w:p>
  </w:endnote>
  <w:endnote w:type="continuationSeparator" w:id="0">
    <w:p w14:paraId="0F29CDC1" w14:textId="77777777" w:rsidR="006442C9" w:rsidRDefault="006442C9" w:rsidP="004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87071"/>
      <w:docPartObj>
        <w:docPartGallery w:val="Page Numbers (Bottom of Page)"/>
        <w:docPartUnique/>
      </w:docPartObj>
    </w:sdtPr>
    <w:sdtEndPr>
      <w:rPr>
        <w:noProof/>
      </w:rPr>
    </w:sdtEndPr>
    <w:sdtContent>
      <w:p w14:paraId="00848ACC" w14:textId="1CDDE4BF" w:rsidR="001F6421" w:rsidRDefault="001F6421">
        <w:pPr>
          <w:pStyle w:val="Footer"/>
          <w:jc w:val="right"/>
        </w:pPr>
        <w:r>
          <w:fldChar w:fldCharType="begin"/>
        </w:r>
        <w:r>
          <w:instrText xml:space="preserve"> PAGE   \* MERGEFORMAT </w:instrText>
        </w:r>
        <w:r>
          <w:fldChar w:fldCharType="separate"/>
        </w:r>
        <w:r w:rsidR="00AE2572">
          <w:rPr>
            <w:noProof/>
          </w:rPr>
          <w:t>3</w:t>
        </w:r>
        <w:r>
          <w:rPr>
            <w:noProof/>
          </w:rPr>
          <w:fldChar w:fldCharType="end"/>
        </w:r>
      </w:p>
    </w:sdtContent>
  </w:sdt>
  <w:p w14:paraId="63F8F3D8" w14:textId="77777777" w:rsidR="001F6421" w:rsidRDefault="001F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FA40" w14:textId="77777777" w:rsidR="006442C9" w:rsidRDefault="006442C9" w:rsidP="00494670">
      <w:r>
        <w:separator/>
      </w:r>
    </w:p>
  </w:footnote>
  <w:footnote w:type="continuationSeparator" w:id="0">
    <w:p w14:paraId="76515BCD" w14:textId="77777777" w:rsidR="006442C9" w:rsidRDefault="006442C9" w:rsidP="0049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EC3"/>
    <w:multiLevelType w:val="hybridMultilevel"/>
    <w:tmpl w:val="21A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370F"/>
    <w:multiLevelType w:val="hybridMultilevel"/>
    <w:tmpl w:val="CA665B50"/>
    <w:lvl w:ilvl="0" w:tplc="4036D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AF6"/>
    <w:multiLevelType w:val="hybridMultilevel"/>
    <w:tmpl w:val="16C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F6125"/>
    <w:multiLevelType w:val="hybridMultilevel"/>
    <w:tmpl w:val="639A7392"/>
    <w:lvl w:ilvl="0" w:tplc="DCDA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20C67"/>
    <w:multiLevelType w:val="hybridMultilevel"/>
    <w:tmpl w:val="491A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A003A"/>
    <w:multiLevelType w:val="hybridMultilevel"/>
    <w:tmpl w:val="FFD8B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85879"/>
    <w:multiLevelType w:val="hybridMultilevel"/>
    <w:tmpl w:val="B152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13E2D"/>
    <w:multiLevelType w:val="hybridMultilevel"/>
    <w:tmpl w:val="169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F53F5"/>
    <w:multiLevelType w:val="hybridMultilevel"/>
    <w:tmpl w:val="4CA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01F3C"/>
    <w:multiLevelType w:val="hybridMultilevel"/>
    <w:tmpl w:val="7264EC68"/>
    <w:lvl w:ilvl="0" w:tplc="51EAD06C">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9D94620"/>
    <w:multiLevelType w:val="hybridMultilevel"/>
    <w:tmpl w:val="DA6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67E69"/>
    <w:multiLevelType w:val="multilevel"/>
    <w:tmpl w:val="B7C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77426"/>
    <w:multiLevelType w:val="hybridMultilevel"/>
    <w:tmpl w:val="AE581384"/>
    <w:lvl w:ilvl="0" w:tplc="04090001">
      <w:start w:val="1"/>
      <w:numFmt w:val="bullet"/>
      <w:lvlText w:val=""/>
      <w:lvlJc w:val="left"/>
      <w:pPr>
        <w:ind w:left="720" w:hanging="360"/>
      </w:pPr>
      <w:rPr>
        <w:rFonts w:ascii="Symbol" w:hAnsi="Symbol" w:hint="default"/>
      </w:rPr>
    </w:lvl>
    <w:lvl w:ilvl="1" w:tplc="13BC91E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32806"/>
    <w:multiLevelType w:val="hybridMultilevel"/>
    <w:tmpl w:val="4652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230D"/>
    <w:multiLevelType w:val="hybridMultilevel"/>
    <w:tmpl w:val="64D4A6FA"/>
    <w:lvl w:ilvl="0" w:tplc="0E3C5BE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D17493"/>
    <w:multiLevelType w:val="hybridMultilevel"/>
    <w:tmpl w:val="5C48C7F4"/>
    <w:lvl w:ilvl="0" w:tplc="76900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7307F"/>
    <w:multiLevelType w:val="hybridMultilevel"/>
    <w:tmpl w:val="02748A0C"/>
    <w:lvl w:ilvl="0" w:tplc="5CA0EAE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376CC"/>
    <w:multiLevelType w:val="hybridMultilevel"/>
    <w:tmpl w:val="72F23F36"/>
    <w:lvl w:ilvl="0" w:tplc="82D6B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73666"/>
    <w:multiLevelType w:val="hybridMultilevel"/>
    <w:tmpl w:val="5AC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F68EB"/>
    <w:multiLevelType w:val="hybridMultilevel"/>
    <w:tmpl w:val="AAA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9"/>
  </w:num>
  <w:num w:numId="4">
    <w:abstractNumId w:val="1"/>
  </w:num>
  <w:num w:numId="5">
    <w:abstractNumId w:val="8"/>
  </w:num>
  <w:num w:numId="6">
    <w:abstractNumId w:val="12"/>
  </w:num>
  <w:num w:numId="7">
    <w:abstractNumId w:val="7"/>
  </w:num>
  <w:num w:numId="8">
    <w:abstractNumId w:val="13"/>
  </w:num>
  <w:num w:numId="9">
    <w:abstractNumId w:val="9"/>
  </w:num>
  <w:num w:numId="10">
    <w:abstractNumId w:val="18"/>
  </w:num>
  <w:num w:numId="11">
    <w:abstractNumId w:val="17"/>
  </w:num>
  <w:num w:numId="12">
    <w:abstractNumId w:val="16"/>
  </w:num>
  <w:num w:numId="13">
    <w:abstractNumId w:val="14"/>
  </w:num>
  <w:num w:numId="14">
    <w:abstractNumId w:val="15"/>
  </w:num>
  <w:num w:numId="15">
    <w:abstractNumId w:val="2"/>
  </w:num>
  <w:num w:numId="16">
    <w:abstractNumId w:val="4"/>
  </w:num>
  <w:num w:numId="17">
    <w:abstractNumId w:val="3"/>
  </w:num>
  <w:num w:numId="18">
    <w:abstractNumId w:val="0"/>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8"/>
    <w:rsid w:val="000003BC"/>
    <w:rsid w:val="0000171B"/>
    <w:rsid w:val="00002A2D"/>
    <w:rsid w:val="00006154"/>
    <w:rsid w:val="00010535"/>
    <w:rsid w:val="00011FBB"/>
    <w:rsid w:val="000163EC"/>
    <w:rsid w:val="00017FC1"/>
    <w:rsid w:val="000248EB"/>
    <w:rsid w:val="000255AE"/>
    <w:rsid w:val="00026CB7"/>
    <w:rsid w:val="00030C90"/>
    <w:rsid w:val="00031938"/>
    <w:rsid w:val="00032B6C"/>
    <w:rsid w:val="000431A4"/>
    <w:rsid w:val="00044440"/>
    <w:rsid w:val="00044BC1"/>
    <w:rsid w:val="0004632B"/>
    <w:rsid w:val="00047BE5"/>
    <w:rsid w:val="00047D5F"/>
    <w:rsid w:val="0005063B"/>
    <w:rsid w:val="00050AD0"/>
    <w:rsid w:val="00052421"/>
    <w:rsid w:val="00052801"/>
    <w:rsid w:val="00053C72"/>
    <w:rsid w:val="00054B90"/>
    <w:rsid w:val="00055E14"/>
    <w:rsid w:val="00057C2B"/>
    <w:rsid w:val="00067388"/>
    <w:rsid w:val="000675EF"/>
    <w:rsid w:val="00067CB8"/>
    <w:rsid w:val="00070709"/>
    <w:rsid w:val="00071968"/>
    <w:rsid w:val="00072DF9"/>
    <w:rsid w:val="00082E32"/>
    <w:rsid w:val="00085106"/>
    <w:rsid w:val="00092210"/>
    <w:rsid w:val="00094231"/>
    <w:rsid w:val="00094CD8"/>
    <w:rsid w:val="000A4516"/>
    <w:rsid w:val="000A5240"/>
    <w:rsid w:val="000A527C"/>
    <w:rsid w:val="000B100B"/>
    <w:rsid w:val="000B1619"/>
    <w:rsid w:val="000B6AF3"/>
    <w:rsid w:val="000B7407"/>
    <w:rsid w:val="000B77C4"/>
    <w:rsid w:val="000C6285"/>
    <w:rsid w:val="000C67E8"/>
    <w:rsid w:val="000D51C0"/>
    <w:rsid w:val="000D67E3"/>
    <w:rsid w:val="000D6945"/>
    <w:rsid w:val="000D7381"/>
    <w:rsid w:val="000D7660"/>
    <w:rsid w:val="000E0558"/>
    <w:rsid w:val="000E06E3"/>
    <w:rsid w:val="000E1C56"/>
    <w:rsid w:val="000F03D2"/>
    <w:rsid w:val="000F0CC5"/>
    <w:rsid w:val="000F1094"/>
    <w:rsid w:val="000F1408"/>
    <w:rsid w:val="000F328A"/>
    <w:rsid w:val="000F37FC"/>
    <w:rsid w:val="000F6C7C"/>
    <w:rsid w:val="00101059"/>
    <w:rsid w:val="00101D6E"/>
    <w:rsid w:val="00103FD4"/>
    <w:rsid w:val="001064EF"/>
    <w:rsid w:val="00106DA5"/>
    <w:rsid w:val="001079CC"/>
    <w:rsid w:val="001141D9"/>
    <w:rsid w:val="00116C2C"/>
    <w:rsid w:val="00117AF6"/>
    <w:rsid w:val="00124C3A"/>
    <w:rsid w:val="00124E71"/>
    <w:rsid w:val="00126F28"/>
    <w:rsid w:val="00127483"/>
    <w:rsid w:val="00127E37"/>
    <w:rsid w:val="001327E6"/>
    <w:rsid w:val="00135AF7"/>
    <w:rsid w:val="001402EC"/>
    <w:rsid w:val="00142EE0"/>
    <w:rsid w:val="00144726"/>
    <w:rsid w:val="00145B81"/>
    <w:rsid w:val="00145BAA"/>
    <w:rsid w:val="00146583"/>
    <w:rsid w:val="00150707"/>
    <w:rsid w:val="0015270E"/>
    <w:rsid w:val="00154B21"/>
    <w:rsid w:val="00157F91"/>
    <w:rsid w:val="00161E44"/>
    <w:rsid w:val="00162AE8"/>
    <w:rsid w:val="00163AF9"/>
    <w:rsid w:val="001643FC"/>
    <w:rsid w:val="0016519C"/>
    <w:rsid w:val="001703C3"/>
    <w:rsid w:val="001722A7"/>
    <w:rsid w:val="00172BE3"/>
    <w:rsid w:val="00174118"/>
    <w:rsid w:val="00176A13"/>
    <w:rsid w:val="00176BE6"/>
    <w:rsid w:val="00180A67"/>
    <w:rsid w:val="00180BD5"/>
    <w:rsid w:val="0018340A"/>
    <w:rsid w:val="00183CE0"/>
    <w:rsid w:val="00185CBC"/>
    <w:rsid w:val="00190285"/>
    <w:rsid w:val="001906F8"/>
    <w:rsid w:val="001917A0"/>
    <w:rsid w:val="0019227F"/>
    <w:rsid w:val="001A165D"/>
    <w:rsid w:val="001A22C1"/>
    <w:rsid w:val="001A2454"/>
    <w:rsid w:val="001A2927"/>
    <w:rsid w:val="001A4B2E"/>
    <w:rsid w:val="001B124E"/>
    <w:rsid w:val="001B17CB"/>
    <w:rsid w:val="001B3303"/>
    <w:rsid w:val="001B6D36"/>
    <w:rsid w:val="001B6E90"/>
    <w:rsid w:val="001C1796"/>
    <w:rsid w:val="001C2DED"/>
    <w:rsid w:val="001C698A"/>
    <w:rsid w:val="001C69D8"/>
    <w:rsid w:val="001D0962"/>
    <w:rsid w:val="001D5B52"/>
    <w:rsid w:val="001D5FD2"/>
    <w:rsid w:val="001E03F8"/>
    <w:rsid w:val="001E4B50"/>
    <w:rsid w:val="001E5033"/>
    <w:rsid w:val="001F0AF7"/>
    <w:rsid w:val="001F1F55"/>
    <w:rsid w:val="001F462A"/>
    <w:rsid w:val="001F5AFA"/>
    <w:rsid w:val="001F5B96"/>
    <w:rsid w:val="001F6421"/>
    <w:rsid w:val="001F7C00"/>
    <w:rsid w:val="00200D47"/>
    <w:rsid w:val="002041E7"/>
    <w:rsid w:val="0020435D"/>
    <w:rsid w:val="0020701D"/>
    <w:rsid w:val="002074FF"/>
    <w:rsid w:val="00207B3F"/>
    <w:rsid w:val="00207DAB"/>
    <w:rsid w:val="002145E6"/>
    <w:rsid w:val="002157E8"/>
    <w:rsid w:val="002165C8"/>
    <w:rsid w:val="00216FF7"/>
    <w:rsid w:val="00217E00"/>
    <w:rsid w:val="00220680"/>
    <w:rsid w:val="00224EDF"/>
    <w:rsid w:val="00226BFB"/>
    <w:rsid w:val="002320CF"/>
    <w:rsid w:val="002337A1"/>
    <w:rsid w:val="00237887"/>
    <w:rsid w:val="00240126"/>
    <w:rsid w:val="00251430"/>
    <w:rsid w:val="00260F7C"/>
    <w:rsid w:val="00261670"/>
    <w:rsid w:val="00267960"/>
    <w:rsid w:val="00272B16"/>
    <w:rsid w:val="00274470"/>
    <w:rsid w:val="00281178"/>
    <w:rsid w:val="00286CDC"/>
    <w:rsid w:val="00294150"/>
    <w:rsid w:val="00294B69"/>
    <w:rsid w:val="00296115"/>
    <w:rsid w:val="00296866"/>
    <w:rsid w:val="00297B6D"/>
    <w:rsid w:val="00297F0B"/>
    <w:rsid w:val="002A0463"/>
    <w:rsid w:val="002A0F7E"/>
    <w:rsid w:val="002A1FF7"/>
    <w:rsid w:val="002A37F3"/>
    <w:rsid w:val="002A5D6F"/>
    <w:rsid w:val="002A5D7B"/>
    <w:rsid w:val="002A65CF"/>
    <w:rsid w:val="002B00B8"/>
    <w:rsid w:val="002B0F09"/>
    <w:rsid w:val="002B29B4"/>
    <w:rsid w:val="002B7192"/>
    <w:rsid w:val="002C17F4"/>
    <w:rsid w:val="002C1B14"/>
    <w:rsid w:val="002C313C"/>
    <w:rsid w:val="002C4B84"/>
    <w:rsid w:val="002C5E30"/>
    <w:rsid w:val="002C719A"/>
    <w:rsid w:val="002C75CC"/>
    <w:rsid w:val="002D08CB"/>
    <w:rsid w:val="002D0F50"/>
    <w:rsid w:val="002D483B"/>
    <w:rsid w:val="002D608D"/>
    <w:rsid w:val="002D62CF"/>
    <w:rsid w:val="002E12EB"/>
    <w:rsid w:val="002E4812"/>
    <w:rsid w:val="002E492C"/>
    <w:rsid w:val="002E5D86"/>
    <w:rsid w:val="002F19D2"/>
    <w:rsid w:val="002F2750"/>
    <w:rsid w:val="002F2C2C"/>
    <w:rsid w:val="002F31AF"/>
    <w:rsid w:val="002F7D02"/>
    <w:rsid w:val="003005A4"/>
    <w:rsid w:val="00300F5D"/>
    <w:rsid w:val="00301CB6"/>
    <w:rsid w:val="00302D04"/>
    <w:rsid w:val="0031282D"/>
    <w:rsid w:val="00312BEA"/>
    <w:rsid w:val="0031586C"/>
    <w:rsid w:val="0031632E"/>
    <w:rsid w:val="00317C46"/>
    <w:rsid w:val="0032235E"/>
    <w:rsid w:val="00323DEF"/>
    <w:rsid w:val="00326E3B"/>
    <w:rsid w:val="00337B16"/>
    <w:rsid w:val="003410FE"/>
    <w:rsid w:val="003445E1"/>
    <w:rsid w:val="00347208"/>
    <w:rsid w:val="00347C72"/>
    <w:rsid w:val="00353A80"/>
    <w:rsid w:val="00353BE3"/>
    <w:rsid w:val="00354B30"/>
    <w:rsid w:val="00366701"/>
    <w:rsid w:val="00367105"/>
    <w:rsid w:val="003761C3"/>
    <w:rsid w:val="00382E65"/>
    <w:rsid w:val="0038738E"/>
    <w:rsid w:val="0039026F"/>
    <w:rsid w:val="003A033C"/>
    <w:rsid w:val="003A11B7"/>
    <w:rsid w:val="003A2124"/>
    <w:rsid w:val="003A2AC9"/>
    <w:rsid w:val="003A5783"/>
    <w:rsid w:val="003B0302"/>
    <w:rsid w:val="003B0486"/>
    <w:rsid w:val="003B0948"/>
    <w:rsid w:val="003B4DC5"/>
    <w:rsid w:val="003B6B50"/>
    <w:rsid w:val="003C06A0"/>
    <w:rsid w:val="003C11FD"/>
    <w:rsid w:val="003C5BA3"/>
    <w:rsid w:val="003D4A50"/>
    <w:rsid w:val="003D722D"/>
    <w:rsid w:val="003E23E3"/>
    <w:rsid w:val="003E2EA8"/>
    <w:rsid w:val="003E4728"/>
    <w:rsid w:val="003E4BFD"/>
    <w:rsid w:val="003F07BB"/>
    <w:rsid w:val="003F27E6"/>
    <w:rsid w:val="003F326D"/>
    <w:rsid w:val="003F360D"/>
    <w:rsid w:val="003F6255"/>
    <w:rsid w:val="004009F5"/>
    <w:rsid w:val="00402CA3"/>
    <w:rsid w:val="004038CD"/>
    <w:rsid w:val="004044DB"/>
    <w:rsid w:val="00404A9C"/>
    <w:rsid w:val="004136F5"/>
    <w:rsid w:val="00414FDE"/>
    <w:rsid w:val="00415346"/>
    <w:rsid w:val="00415EA5"/>
    <w:rsid w:val="004169D1"/>
    <w:rsid w:val="00420A48"/>
    <w:rsid w:val="00420F55"/>
    <w:rsid w:val="00426B4E"/>
    <w:rsid w:val="00426F66"/>
    <w:rsid w:val="00432340"/>
    <w:rsid w:val="004349FF"/>
    <w:rsid w:val="00436200"/>
    <w:rsid w:val="004362A3"/>
    <w:rsid w:val="00437542"/>
    <w:rsid w:val="004378D9"/>
    <w:rsid w:val="004433C0"/>
    <w:rsid w:val="004455D6"/>
    <w:rsid w:val="00447C45"/>
    <w:rsid w:val="00447C9C"/>
    <w:rsid w:val="00447E82"/>
    <w:rsid w:val="00450AFE"/>
    <w:rsid w:val="004510FE"/>
    <w:rsid w:val="00451ED6"/>
    <w:rsid w:val="00456BF7"/>
    <w:rsid w:val="004579CB"/>
    <w:rsid w:val="00460063"/>
    <w:rsid w:val="00460689"/>
    <w:rsid w:val="0046270D"/>
    <w:rsid w:val="00471BC5"/>
    <w:rsid w:val="004772DA"/>
    <w:rsid w:val="00477F06"/>
    <w:rsid w:val="0048097A"/>
    <w:rsid w:val="00483514"/>
    <w:rsid w:val="0048418F"/>
    <w:rsid w:val="004873CE"/>
    <w:rsid w:val="004873F3"/>
    <w:rsid w:val="00487462"/>
    <w:rsid w:val="0049112D"/>
    <w:rsid w:val="00494670"/>
    <w:rsid w:val="00497E84"/>
    <w:rsid w:val="004A00A8"/>
    <w:rsid w:val="004A39E8"/>
    <w:rsid w:val="004A72F4"/>
    <w:rsid w:val="004B1632"/>
    <w:rsid w:val="004B2B33"/>
    <w:rsid w:val="004B300C"/>
    <w:rsid w:val="004B342A"/>
    <w:rsid w:val="004B43E1"/>
    <w:rsid w:val="004B4CE8"/>
    <w:rsid w:val="004B6A3D"/>
    <w:rsid w:val="004C0BBB"/>
    <w:rsid w:val="004C3421"/>
    <w:rsid w:val="004C3CE4"/>
    <w:rsid w:val="004C50CB"/>
    <w:rsid w:val="004C55CF"/>
    <w:rsid w:val="004C5C08"/>
    <w:rsid w:val="004C5D97"/>
    <w:rsid w:val="004C67EE"/>
    <w:rsid w:val="004C6CCA"/>
    <w:rsid w:val="004C6E06"/>
    <w:rsid w:val="004D40CB"/>
    <w:rsid w:val="004D7921"/>
    <w:rsid w:val="004E0473"/>
    <w:rsid w:val="004E0D7A"/>
    <w:rsid w:val="004E1770"/>
    <w:rsid w:val="004E3D9B"/>
    <w:rsid w:val="004E4DFB"/>
    <w:rsid w:val="004E5812"/>
    <w:rsid w:val="004E64D0"/>
    <w:rsid w:val="004E6644"/>
    <w:rsid w:val="004E695C"/>
    <w:rsid w:val="004F1032"/>
    <w:rsid w:val="004F3C3E"/>
    <w:rsid w:val="004F4B7E"/>
    <w:rsid w:val="00500748"/>
    <w:rsid w:val="00502F8B"/>
    <w:rsid w:val="00503D46"/>
    <w:rsid w:val="005070A3"/>
    <w:rsid w:val="00507FB1"/>
    <w:rsid w:val="00507FBC"/>
    <w:rsid w:val="005107E9"/>
    <w:rsid w:val="00512DBF"/>
    <w:rsid w:val="005154A4"/>
    <w:rsid w:val="00516567"/>
    <w:rsid w:val="005202E3"/>
    <w:rsid w:val="00521FB3"/>
    <w:rsid w:val="005249E1"/>
    <w:rsid w:val="00524B3F"/>
    <w:rsid w:val="0052629D"/>
    <w:rsid w:val="00527D32"/>
    <w:rsid w:val="00530E7A"/>
    <w:rsid w:val="0053270C"/>
    <w:rsid w:val="00533652"/>
    <w:rsid w:val="00534A35"/>
    <w:rsid w:val="00534EF7"/>
    <w:rsid w:val="00537AE2"/>
    <w:rsid w:val="00537E8B"/>
    <w:rsid w:val="00543CD6"/>
    <w:rsid w:val="005446FD"/>
    <w:rsid w:val="0054692E"/>
    <w:rsid w:val="005519EA"/>
    <w:rsid w:val="0055513A"/>
    <w:rsid w:val="00557357"/>
    <w:rsid w:val="005579AF"/>
    <w:rsid w:val="00560983"/>
    <w:rsid w:val="0056169C"/>
    <w:rsid w:val="00562783"/>
    <w:rsid w:val="00566B5B"/>
    <w:rsid w:val="005675AE"/>
    <w:rsid w:val="00572BAB"/>
    <w:rsid w:val="00572D1A"/>
    <w:rsid w:val="00575B68"/>
    <w:rsid w:val="00576B5A"/>
    <w:rsid w:val="00581B42"/>
    <w:rsid w:val="005830E7"/>
    <w:rsid w:val="00583114"/>
    <w:rsid w:val="00583CD2"/>
    <w:rsid w:val="0058422E"/>
    <w:rsid w:val="005849BA"/>
    <w:rsid w:val="00590B30"/>
    <w:rsid w:val="00594DF0"/>
    <w:rsid w:val="00595A8E"/>
    <w:rsid w:val="00595B0E"/>
    <w:rsid w:val="005968CB"/>
    <w:rsid w:val="005A44FA"/>
    <w:rsid w:val="005B09B5"/>
    <w:rsid w:val="005B0A31"/>
    <w:rsid w:val="005B3150"/>
    <w:rsid w:val="005B3558"/>
    <w:rsid w:val="005B38F7"/>
    <w:rsid w:val="005B4DDC"/>
    <w:rsid w:val="005B519B"/>
    <w:rsid w:val="005B5951"/>
    <w:rsid w:val="005C0BD9"/>
    <w:rsid w:val="005C18FB"/>
    <w:rsid w:val="005C2677"/>
    <w:rsid w:val="005C2CF3"/>
    <w:rsid w:val="005C37C1"/>
    <w:rsid w:val="005C3943"/>
    <w:rsid w:val="005C40A7"/>
    <w:rsid w:val="005C674A"/>
    <w:rsid w:val="005C6D84"/>
    <w:rsid w:val="005C70C1"/>
    <w:rsid w:val="005C77AB"/>
    <w:rsid w:val="005D09DF"/>
    <w:rsid w:val="005D2020"/>
    <w:rsid w:val="005D270D"/>
    <w:rsid w:val="005D2802"/>
    <w:rsid w:val="005D4565"/>
    <w:rsid w:val="005D4B4B"/>
    <w:rsid w:val="005D5330"/>
    <w:rsid w:val="005D5537"/>
    <w:rsid w:val="005D5D5C"/>
    <w:rsid w:val="005D6234"/>
    <w:rsid w:val="005E1693"/>
    <w:rsid w:val="005E188F"/>
    <w:rsid w:val="005E1A4E"/>
    <w:rsid w:val="005E545F"/>
    <w:rsid w:val="005E7B79"/>
    <w:rsid w:val="005F01EA"/>
    <w:rsid w:val="005F0665"/>
    <w:rsid w:val="005F1910"/>
    <w:rsid w:val="005F5ECC"/>
    <w:rsid w:val="005F7138"/>
    <w:rsid w:val="006032E7"/>
    <w:rsid w:val="00604135"/>
    <w:rsid w:val="00605206"/>
    <w:rsid w:val="00606658"/>
    <w:rsid w:val="00610B43"/>
    <w:rsid w:val="006121F0"/>
    <w:rsid w:val="00613065"/>
    <w:rsid w:val="00613A01"/>
    <w:rsid w:val="00616E39"/>
    <w:rsid w:val="00617744"/>
    <w:rsid w:val="0062375D"/>
    <w:rsid w:val="006269E5"/>
    <w:rsid w:val="00627834"/>
    <w:rsid w:val="00633D3A"/>
    <w:rsid w:val="006340D4"/>
    <w:rsid w:val="00634B2B"/>
    <w:rsid w:val="006428DA"/>
    <w:rsid w:val="00642C91"/>
    <w:rsid w:val="006442C9"/>
    <w:rsid w:val="006452F5"/>
    <w:rsid w:val="006525C9"/>
    <w:rsid w:val="0065437F"/>
    <w:rsid w:val="00655496"/>
    <w:rsid w:val="00656238"/>
    <w:rsid w:val="0066057D"/>
    <w:rsid w:val="00660D64"/>
    <w:rsid w:val="00663467"/>
    <w:rsid w:val="00671BFC"/>
    <w:rsid w:val="00671DB4"/>
    <w:rsid w:val="00673349"/>
    <w:rsid w:val="00674E88"/>
    <w:rsid w:val="00674ECD"/>
    <w:rsid w:val="006811AE"/>
    <w:rsid w:val="00681B35"/>
    <w:rsid w:val="006820F5"/>
    <w:rsid w:val="006858B1"/>
    <w:rsid w:val="00686A69"/>
    <w:rsid w:val="00690442"/>
    <w:rsid w:val="00691277"/>
    <w:rsid w:val="0069280A"/>
    <w:rsid w:val="00693830"/>
    <w:rsid w:val="006947F0"/>
    <w:rsid w:val="00694B73"/>
    <w:rsid w:val="006959BC"/>
    <w:rsid w:val="0069626F"/>
    <w:rsid w:val="00697506"/>
    <w:rsid w:val="006A0435"/>
    <w:rsid w:val="006A107B"/>
    <w:rsid w:val="006A486C"/>
    <w:rsid w:val="006A692E"/>
    <w:rsid w:val="006B04B7"/>
    <w:rsid w:val="006B1001"/>
    <w:rsid w:val="006B19AC"/>
    <w:rsid w:val="006B3CD4"/>
    <w:rsid w:val="006B491C"/>
    <w:rsid w:val="006B78B7"/>
    <w:rsid w:val="006C1921"/>
    <w:rsid w:val="006C5E5C"/>
    <w:rsid w:val="006D0C5D"/>
    <w:rsid w:val="006D21DB"/>
    <w:rsid w:val="006D6000"/>
    <w:rsid w:val="006D68A8"/>
    <w:rsid w:val="006D78FF"/>
    <w:rsid w:val="006E0682"/>
    <w:rsid w:val="006E2524"/>
    <w:rsid w:val="006E344A"/>
    <w:rsid w:val="006E50EE"/>
    <w:rsid w:val="006E7CAD"/>
    <w:rsid w:val="006F2DE8"/>
    <w:rsid w:val="006F3E11"/>
    <w:rsid w:val="006F40F2"/>
    <w:rsid w:val="006F6525"/>
    <w:rsid w:val="00701D55"/>
    <w:rsid w:val="00704627"/>
    <w:rsid w:val="007047DF"/>
    <w:rsid w:val="007065CD"/>
    <w:rsid w:val="007067BC"/>
    <w:rsid w:val="00712623"/>
    <w:rsid w:val="007139E0"/>
    <w:rsid w:val="007147A6"/>
    <w:rsid w:val="00715D0F"/>
    <w:rsid w:val="00721892"/>
    <w:rsid w:val="007225E8"/>
    <w:rsid w:val="00725CE2"/>
    <w:rsid w:val="00732723"/>
    <w:rsid w:val="00735A3F"/>
    <w:rsid w:val="00736ED2"/>
    <w:rsid w:val="00740B47"/>
    <w:rsid w:val="0074486C"/>
    <w:rsid w:val="00744EB4"/>
    <w:rsid w:val="00750072"/>
    <w:rsid w:val="00750AD7"/>
    <w:rsid w:val="00751500"/>
    <w:rsid w:val="00755708"/>
    <w:rsid w:val="007601F8"/>
    <w:rsid w:val="00760DB4"/>
    <w:rsid w:val="00761C04"/>
    <w:rsid w:val="00761D77"/>
    <w:rsid w:val="007626A2"/>
    <w:rsid w:val="00763591"/>
    <w:rsid w:val="007727F1"/>
    <w:rsid w:val="00773882"/>
    <w:rsid w:val="00773E3F"/>
    <w:rsid w:val="00776326"/>
    <w:rsid w:val="00777F51"/>
    <w:rsid w:val="007827CB"/>
    <w:rsid w:val="00782EEA"/>
    <w:rsid w:val="0078320B"/>
    <w:rsid w:val="007834D8"/>
    <w:rsid w:val="007854FF"/>
    <w:rsid w:val="007859A6"/>
    <w:rsid w:val="007871D2"/>
    <w:rsid w:val="00790FAA"/>
    <w:rsid w:val="00792AEA"/>
    <w:rsid w:val="007A258D"/>
    <w:rsid w:val="007A3EE2"/>
    <w:rsid w:val="007A4623"/>
    <w:rsid w:val="007A687F"/>
    <w:rsid w:val="007B14BF"/>
    <w:rsid w:val="007C2F8C"/>
    <w:rsid w:val="007C382B"/>
    <w:rsid w:val="007D25FF"/>
    <w:rsid w:val="007D273A"/>
    <w:rsid w:val="007D3C68"/>
    <w:rsid w:val="007D468F"/>
    <w:rsid w:val="007D6F5B"/>
    <w:rsid w:val="007E0645"/>
    <w:rsid w:val="007E1DA9"/>
    <w:rsid w:val="007E3DD9"/>
    <w:rsid w:val="007E42F4"/>
    <w:rsid w:val="007E43B3"/>
    <w:rsid w:val="007F0216"/>
    <w:rsid w:val="007F0919"/>
    <w:rsid w:val="007F46C0"/>
    <w:rsid w:val="007F6583"/>
    <w:rsid w:val="00806195"/>
    <w:rsid w:val="00810583"/>
    <w:rsid w:val="008130B1"/>
    <w:rsid w:val="00815BAD"/>
    <w:rsid w:val="008166F0"/>
    <w:rsid w:val="00817BD2"/>
    <w:rsid w:val="00826CF0"/>
    <w:rsid w:val="008303A2"/>
    <w:rsid w:val="0083227D"/>
    <w:rsid w:val="008332B0"/>
    <w:rsid w:val="008334E8"/>
    <w:rsid w:val="00833510"/>
    <w:rsid w:val="00836A40"/>
    <w:rsid w:val="00836AC5"/>
    <w:rsid w:val="00837814"/>
    <w:rsid w:val="008444E5"/>
    <w:rsid w:val="0084549D"/>
    <w:rsid w:val="00847835"/>
    <w:rsid w:val="00854C1C"/>
    <w:rsid w:val="00855EE9"/>
    <w:rsid w:val="008561F2"/>
    <w:rsid w:val="00870425"/>
    <w:rsid w:val="0087054A"/>
    <w:rsid w:val="00871334"/>
    <w:rsid w:val="008722B4"/>
    <w:rsid w:val="00880755"/>
    <w:rsid w:val="00880FF9"/>
    <w:rsid w:val="008820B8"/>
    <w:rsid w:val="008837FF"/>
    <w:rsid w:val="0088609F"/>
    <w:rsid w:val="00890E99"/>
    <w:rsid w:val="00892D7E"/>
    <w:rsid w:val="00894674"/>
    <w:rsid w:val="00897C78"/>
    <w:rsid w:val="008A1013"/>
    <w:rsid w:val="008A1E80"/>
    <w:rsid w:val="008A3BF7"/>
    <w:rsid w:val="008A4BCE"/>
    <w:rsid w:val="008B0000"/>
    <w:rsid w:val="008B00D1"/>
    <w:rsid w:val="008B4793"/>
    <w:rsid w:val="008B6CCC"/>
    <w:rsid w:val="008B74DE"/>
    <w:rsid w:val="008C3069"/>
    <w:rsid w:val="008C331E"/>
    <w:rsid w:val="008C3845"/>
    <w:rsid w:val="008D4740"/>
    <w:rsid w:val="008D6C45"/>
    <w:rsid w:val="008E1971"/>
    <w:rsid w:val="008E218D"/>
    <w:rsid w:val="008E3898"/>
    <w:rsid w:val="008E3958"/>
    <w:rsid w:val="008F3EF5"/>
    <w:rsid w:val="008F5252"/>
    <w:rsid w:val="00903C27"/>
    <w:rsid w:val="00907BE4"/>
    <w:rsid w:val="0091041D"/>
    <w:rsid w:val="009111FA"/>
    <w:rsid w:val="009116F8"/>
    <w:rsid w:val="009146CE"/>
    <w:rsid w:val="009173D9"/>
    <w:rsid w:val="0092319D"/>
    <w:rsid w:val="00926C18"/>
    <w:rsid w:val="00930D78"/>
    <w:rsid w:val="00930FE2"/>
    <w:rsid w:val="0093163C"/>
    <w:rsid w:val="0093438C"/>
    <w:rsid w:val="00936840"/>
    <w:rsid w:val="00937263"/>
    <w:rsid w:val="0093757C"/>
    <w:rsid w:val="00937A75"/>
    <w:rsid w:val="009427D0"/>
    <w:rsid w:val="0094307E"/>
    <w:rsid w:val="00943B41"/>
    <w:rsid w:val="00943F41"/>
    <w:rsid w:val="009471DB"/>
    <w:rsid w:val="00947C4A"/>
    <w:rsid w:val="00950571"/>
    <w:rsid w:val="009510B9"/>
    <w:rsid w:val="009534E6"/>
    <w:rsid w:val="00957EB0"/>
    <w:rsid w:val="00962F60"/>
    <w:rsid w:val="009640A6"/>
    <w:rsid w:val="00964C34"/>
    <w:rsid w:val="00966293"/>
    <w:rsid w:val="00971AC0"/>
    <w:rsid w:val="00971C68"/>
    <w:rsid w:val="00971F4D"/>
    <w:rsid w:val="0097468D"/>
    <w:rsid w:val="00975230"/>
    <w:rsid w:val="00976F98"/>
    <w:rsid w:val="009817F3"/>
    <w:rsid w:val="009821DF"/>
    <w:rsid w:val="00982E29"/>
    <w:rsid w:val="00985694"/>
    <w:rsid w:val="00985A26"/>
    <w:rsid w:val="009900DA"/>
    <w:rsid w:val="00990E94"/>
    <w:rsid w:val="0099242F"/>
    <w:rsid w:val="009A239C"/>
    <w:rsid w:val="009B0B41"/>
    <w:rsid w:val="009B4498"/>
    <w:rsid w:val="009B5374"/>
    <w:rsid w:val="009B5627"/>
    <w:rsid w:val="009C3FE7"/>
    <w:rsid w:val="009C68EA"/>
    <w:rsid w:val="009C7140"/>
    <w:rsid w:val="009D1115"/>
    <w:rsid w:val="009D148B"/>
    <w:rsid w:val="009D24AB"/>
    <w:rsid w:val="009D25E8"/>
    <w:rsid w:val="009E40B0"/>
    <w:rsid w:val="009E429B"/>
    <w:rsid w:val="009F11F5"/>
    <w:rsid w:val="009F270B"/>
    <w:rsid w:val="009F2788"/>
    <w:rsid w:val="009F3478"/>
    <w:rsid w:val="009F48A4"/>
    <w:rsid w:val="009F62E4"/>
    <w:rsid w:val="00A0251D"/>
    <w:rsid w:val="00A0464A"/>
    <w:rsid w:val="00A06E35"/>
    <w:rsid w:val="00A07BF7"/>
    <w:rsid w:val="00A10056"/>
    <w:rsid w:val="00A10089"/>
    <w:rsid w:val="00A10433"/>
    <w:rsid w:val="00A141C1"/>
    <w:rsid w:val="00A154E7"/>
    <w:rsid w:val="00A15E2C"/>
    <w:rsid w:val="00A212F8"/>
    <w:rsid w:val="00A22561"/>
    <w:rsid w:val="00A30F81"/>
    <w:rsid w:val="00A330AD"/>
    <w:rsid w:val="00A4417F"/>
    <w:rsid w:val="00A45C5C"/>
    <w:rsid w:val="00A47A95"/>
    <w:rsid w:val="00A47F31"/>
    <w:rsid w:val="00A5209E"/>
    <w:rsid w:val="00A52E87"/>
    <w:rsid w:val="00A53DC4"/>
    <w:rsid w:val="00A55302"/>
    <w:rsid w:val="00A61044"/>
    <w:rsid w:val="00A6131E"/>
    <w:rsid w:val="00A62A54"/>
    <w:rsid w:val="00A62C8C"/>
    <w:rsid w:val="00A6520C"/>
    <w:rsid w:val="00A65F98"/>
    <w:rsid w:val="00A72BFE"/>
    <w:rsid w:val="00A72D05"/>
    <w:rsid w:val="00A733B4"/>
    <w:rsid w:val="00A74670"/>
    <w:rsid w:val="00A777C5"/>
    <w:rsid w:val="00A80C6D"/>
    <w:rsid w:val="00A855EC"/>
    <w:rsid w:val="00A85803"/>
    <w:rsid w:val="00A86FA8"/>
    <w:rsid w:val="00A87147"/>
    <w:rsid w:val="00A915B1"/>
    <w:rsid w:val="00A925ED"/>
    <w:rsid w:val="00A92EF1"/>
    <w:rsid w:val="00A97C1E"/>
    <w:rsid w:val="00AA1552"/>
    <w:rsid w:val="00AA29FE"/>
    <w:rsid w:val="00AA3349"/>
    <w:rsid w:val="00AA620E"/>
    <w:rsid w:val="00AB0394"/>
    <w:rsid w:val="00AB2041"/>
    <w:rsid w:val="00AB20D9"/>
    <w:rsid w:val="00AB604C"/>
    <w:rsid w:val="00AB7D27"/>
    <w:rsid w:val="00AC3B07"/>
    <w:rsid w:val="00AC5508"/>
    <w:rsid w:val="00AC752D"/>
    <w:rsid w:val="00AC7582"/>
    <w:rsid w:val="00AD4B46"/>
    <w:rsid w:val="00AE1637"/>
    <w:rsid w:val="00AE1713"/>
    <w:rsid w:val="00AE2572"/>
    <w:rsid w:val="00AE6FC7"/>
    <w:rsid w:val="00AE7D08"/>
    <w:rsid w:val="00AF1383"/>
    <w:rsid w:val="00AF1DE4"/>
    <w:rsid w:val="00AF231F"/>
    <w:rsid w:val="00AF6E2B"/>
    <w:rsid w:val="00B00BBC"/>
    <w:rsid w:val="00B00EF6"/>
    <w:rsid w:val="00B01A79"/>
    <w:rsid w:val="00B01EEC"/>
    <w:rsid w:val="00B04F1A"/>
    <w:rsid w:val="00B1205A"/>
    <w:rsid w:val="00B12114"/>
    <w:rsid w:val="00B12BB1"/>
    <w:rsid w:val="00B13B7D"/>
    <w:rsid w:val="00B13E6A"/>
    <w:rsid w:val="00B1436F"/>
    <w:rsid w:val="00B15079"/>
    <w:rsid w:val="00B1795C"/>
    <w:rsid w:val="00B21A7E"/>
    <w:rsid w:val="00B21B06"/>
    <w:rsid w:val="00B21DD9"/>
    <w:rsid w:val="00B229F9"/>
    <w:rsid w:val="00B22CDA"/>
    <w:rsid w:val="00B24467"/>
    <w:rsid w:val="00B25CA1"/>
    <w:rsid w:val="00B27390"/>
    <w:rsid w:val="00B3460C"/>
    <w:rsid w:val="00B361B8"/>
    <w:rsid w:val="00B36943"/>
    <w:rsid w:val="00B36CD9"/>
    <w:rsid w:val="00B4185F"/>
    <w:rsid w:val="00B43416"/>
    <w:rsid w:val="00B45A6F"/>
    <w:rsid w:val="00B46F57"/>
    <w:rsid w:val="00B4766C"/>
    <w:rsid w:val="00B512E3"/>
    <w:rsid w:val="00B52E29"/>
    <w:rsid w:val="00B535AC"/>
    <w:rsid w:val="00B53634"/>
    <w:rsid w:val="00B53B79"/>
    <w:rsid w:val="00B53EC9"/>
    <w:rsid w:val="00B550E3"/>
    <w:rsid w:val="00B55399"/>
    <w:rsid w:val="00B60315"/>
    <w:rsid w:val="00B61C37"/>
    <w:rsid w:val="00B62797"/>
    <w:rsid w:val="00B630F7"/>
    <w:rsid w:val="00B64118"/>
    <w:rsid w:val="00B672B4"/>
    <w:rsid w:val="00B67A5C"/>
    <w:rsid w:val="00B7792D"/>
    <w:rsid w:val="00B808B8"/>
    <w:rsid w:val="00B824E0"/>
    <w:rsid w:val="00B839D4"/>
    <w:rsid w:val="00B84161"/>
    <w:rsid w:val="00B84E15"/>
    <w:rsid w:val="00B90274"/>
    <w:rsid w:val="00B92913"/>
    <w:rsid w:val="00B94614"/>
    <w:rsid w:val="00B94D02"/>
    <w:rsid w:val="00B9535C"/>
    <w:rsid w:val="00B97097"/>
    <w:rsid w:val="00BA0356"/>
    <w:rsid w:val="00BA5063"/>
    <w:rsid w:val="00BA53E2"/>
    <w:rsid w:val="00BA5BF7"/>
    <w:rsid w:val="00BA61F7"/>
    <w:rsid w:val="00BA7668"/>
    <w:rsid w:val="00BA7EF8"/>
    <w:rsid w:val="00BB49FF"/>
    <w:rsid w:val="00BB5FDC"/>
    <w:rsid w:val="00BC3313"/>
    <w:rsid w:val="00BC59CB"/>
    <w:rsid w:val="00BC5CD9"/>
    <w:rsid w:val="00BD13D3"/>
    <w:rsid w:val="00BD20CA"/>
    <w:rsid w:val="00BD2F8F"/>
    <w:rsid w:val="00BD5DDC"/>
    <w:rsid w:val="00BD64FD"/>
    <w:rsid w:val="00BD6600"/>
    <w:rsid w:val="00BD7E73"/>
    <w:rsid w:val="00BE0A88"/>
    <w:rsid w:val="00BE0DC2"/>
    <w:rsid w:val="00BE1D03"/>
    <w:rsid w:val="00BE34EB"/>
    <w:rsid w:val="00BE36A0"/>
    <w:rsid w:val="00BE4612"/>
    <w:rsid w:val="00BE4A1B"/>
    <w:rsid w:val="00BE4F7E"/>
    <w:rsid w:val="00BE5D99"/>
    <w:rsid w:val="00BF0C44"/>
    <w:rsid w:val="00BF4F35"/>
    <w:rsid w:val="00BF7228"/>
    <w:rsid w:val="00C016E8"/>
    <w:rsid w:val="00C0216E"/>
    <w:rsid w:val="00C156FD"/>
    <w:rsid w:val="00C15745"/>
    <w:rsid w:val="00C16E80"/>
    <w:rsid w:val="00C16EF7"/>
    <w:rsid w:val="00C174EC"/>
    <w:rsid w:val="00C21D73"/>
    <w:rsid w:val="00C24652"/>
    <w:rsid w:val="00C27276"/>
    <w:rsid w:val="00C27648"/>
    <w:rsid w:val="00C30683"/>
    <w:rsid w:val="00C30DD9"/>
    <w:rsid w:val="00C33F78"/>
    <w:rsid w:val="00C51040"/>
    <w:rsid w:val="00C565C7"/>
    <w:rsid w:val="00C611F6"/>
    <w:rsid w:val="00C62369"/>
    <w:rsid w:val="00C62472"/>
    <w:rsid w:val="00C63F14"/>
    <w:rsid w:val="00C64735"/>
    <w:rsid w:val="00C67AC7"/>
    <w:rsid w:val="00C700F7"/>
    <w:rsid w:val="00C72653"/>
    <w:rsid w:val="00C73288"/>
    <w:rsid w:val="00C74B6C"/>
    <w:rsid w:val="00C77405"/>
    <w:rsid w:val="00C80E9B"/>
    <w:rsid w:val="00C816B8"/>
    <w:rsid w:val="00C837DA"/>
    <w:rsid w:val="00C8399F"/>
    <w:rsid w:val="00C8586A"/>
    <w:rsid w:val="00C863F5"/>
    <w:rsid w:val="00C92617"/>
    <w:rsid w:val="00C94300"/>
    <w:rsid w:val="00CA0A70"/>
    <w:rsid w:val="00CA19BE"/>
    <w:rsid w:val="00CA2226"/>
    <w:rsid w:val="00CA3504"/>
    <w:rsid w:val="00CA72DF"/>
    <w:rsid w:val="00CA7717"/>
    <w:rsid w:val="00CB1360"/>
    <w:rsid w:val="00CB16AD"/>
    <w:rsid w:val="00CC63EC"/>
    <w:rsid w:val="00CC6AFA"/>
    <w:rsid w:val="00CC7DC5"/>
    <w:rsid w:val="00CC7EF2"/>
    <w:rsid w:val="00CD006F"/>
    <w:rsid w:val="00CD05E3"/>
    <w:rsid w:val="00CD07A0"/>
    <w:rsid w:val="00CD3883"/>
    <w:rsid w:val="00CD4A6F"/>
    <w:rsid w:val="00CD70B0"/>
    <w:rsid w:val="00CE05A8"/>
    <w:rsid w:val="00CE05EE"/>
    <w:rsid w:val="00CE51B6"/>
    <w:rsid w:val="00CE717E"/>
    <w:rsid w:val="00CF4277"/>
    <w:rsid w:val="00CF5208"/>
    <w:rsid w:val="00CF55DB"/>
    <w:rsid w:val="00CF575C"/>
    <w:rsid w:val="00D01BC9"/>
    <w:rsid w:val="00D03058"/>
    <w:rsid w:val="00D06EBD"/>
    <w:rsid w:val="00D07B0F"/>
    <w:rsid w:val="00D1347A"/>
    <w:rsid w:val="00D2029D"/>
    <w:rsid w:val="00D21B68"/>
    <w:rsid w:val="00D23A29"/>
    <w:rsid w:val="00D2799C"/>
    <w:rsid w:val="00D27BC8"/>
    <w:rsid w:val="00D27CAB"/>
    <w:rsid w:val="00D324C4"/>
    <w:rsid w:val="00D3250C"/>
    <w:rsid w:val="00D421CE"/>
    <w:rsid w:val="00D44EE9"/>
    <w:rsid w:val="00D45089"/>
    <w:rsid w:val="00D51DC5"/>
    <w:rsid w:val="00D603FD"/>
    <w:rsid w:val="00D63D5E"/>
    <w:rsid w:val="00D6473B"/>
    <w:rsid w:val="00D66DF5"/>
    <w:rsid w:val="00D7213B"/>
    <w:rsid w:val="00D72F57"/>
    <w:rsid w:val="00D755E4"/>
    <w:rsid w:val="00D7617A"/>
    <w:rsid w:val="00D76474"/>
    <w:rsid w:val="00D83219"/>
    <w:rsid w:val="00D87D90"/>
    <w:rsid w:val="00D91132"/>
    <w:rsid w:val="00D919B0"/>
    <w:rsid w:val="00D91DD6"/>
    <w:rsid w:val="00D92F3A"/>
    <w:rsid w:val="00D964B7"/>
    <w:rsid w:val="00D97BF6"/>
    <w:rsid w:val="00D97C46"/>
    <w:rsid w:val="00DA12E1"/>
    <w:rsid w:val="00DA2789"/>
    <w:rsid w:val="00DA44E5"/>
    <w:rsid w:val="00DA4C23"/>
    <w:rsid w:val="00DA76F3"/>
    <w:rsid w:val="00DB033D"/>
    <w:rsid w:val="00DB0ACC"/>
    <w:rsid w:val="00DB4D12"/>
    <w:rsid w:val="00DC08C7"/>
    <w:rsid w:val="00DC226E"/>
    <w:rsid w:val="00DC29D6"/>
    <w:rsid w:val="00DC3781"/>
    <w:rsid w:val="00DC467F"/>
    <w:rsid w:val="00DD09FF"/>
    <w:rsid w:val="00DD1676"/>
    <w:rsid w:val="00DD2BA1"/>
    <w:rsid w:val="00DD5419"/>
    <w:rsid w:val="00DE2BD2"/>
    <w:rsid w:val="00DF0756"/>
    <w:rsid w:val="00DF3BE4"/>
    <w:rsid w:val="00DF58AA"/>
    <w:rsid w:val="00DF7BEF"/>
    <w:rsid w:val="00E05D27"/>
    <w:rsid w:val="00E060B3"/>
    <w:rsid w:val="00E13E37"/>
    <w:rsid w:val="00E16244"/>
    <w:rsid w:val="00E16E55"/>
    <w:rsid w:val="00E17969"/>
    <w:rsid w:val="00E20459"/>
    <w:rsid w:val="00E20534"/>
    <w:rsid w:val="00E22892"/>
    <w:rsid w:val="00E2360A"/>
    <w:rsid w:val="00E24FD2"/>
    <w:rsid w:val="00E25B9E"/>
    <w:rsid w:val="00E32BA8"/>
    <w:rsid w:val="00E401EC"/>
    <w:rsid w:val="00E4159E"/>
    <w:rsid w:val="00E474D5"/>
    <w:rsid w:val="00E50230"/>
    <w:rsid w:val="00E50716"/>
    <w:rsid w:val="00E56FBB"/>
    <w:rsid w:val="00E61BA0"/>
    <w:rsid w:val="00E62582"/>
    <w:rsid w:val="00E62C1F"/>
    <w:rsid w:val="00E637DA"/>
    <w:rsid w:val="00E66417"/>
    <w:rsid w:val="00E74595"/>
    <w:rsid w:val="00E7486B"/>
    <w:rsid w:val="00E754E9"/>
    <w:rsid w:val="00E7555A"/>
    <w:rsid w:val="00E76838"/>
    <w:rsid w:val="00E813AC"/>
    <w:rsid w:val="00E81C90"/>
    <w:rsid w:val="00E854EE"/>
    <w:rsid w:val="00E86426"/>
    <w:rsid w:val="00E86D0E"/>
    <w:rsid w:val="00E8776C"/>
    <w:rsid w:val="00E95664"/>
    <w:rsid w:val="00E9620B"/>
    <w:rsid w:val="00EA1D7D"/>
    <w:rsid w:val="00EA3877"/>
    <w:rsid w:val="00EA437C"/>
    <w:rsid w:val="00EA4D27"/>
    <w:rsid w:val="00EA4D76"/>
    <w:rsid w:val="00EA563A"/>
    <w:rsid w:val="00EA5A84"/>
    <w:rsid w:val="00EA64D8"/>
    <w:rsid w:val="00EB2069"/>
    <w:rsid w:val="00EB226A"/>
    <w:rsid w:val="00EB3F56"/>
    <w:rsid w:val="00EB4F15"/>
    <w:rsid w:val="00EB707C"/>
    <w:rsid w:val="00EC0517"/>
    <w:rsid w:val="00EC46EA"/>
    <w:rsid w:val="00EC733A"/>
    <w:rsid w:val="00ED0677"/>
    <w:rsid w:val="00ED1565"/>
    <w:rsid w:val="00ED1FCA"/>
    <w:rsid w:val="00ED3667"/>
    <w:rsid w:val="00ED43EC"/>
    <w:rsid w:val="00ED7607"/>
    <w:rsid w:val="00EE4FD7"/>
    <w:rsid w:val="00EE613D"/>
    <w:rsid w:val="00EE622C"/>
    <w:rsid w:val="00EE6C26"/>
    <w:rsid w:val="00EF2A49"/>
    <w:rsid w:val="00EF5051"/>
    <w:rsid w:val="00EF56EF"/>
    <w:rsid w:val="00EF5E9C"/>
    <w:rsid w:val="00EF6BEB"/>
    <w:rsid w:val="00EF77C7"/>
    <w:rsid w:val="00EF77EF"/>
    <w:rsid w:val="00F00386"/>
    <w:rsid w:val="00F0181B"/>
    <w:rsid w:val="00F024EE"/>
    <w:rsid w:val="00F03B1B"/>
    <w:rsid w:val="00F04740"/>
    <w:rsid w:val="00F1158D"/>
    <w:rsid w:val="00F12011"/>
    <w:rsid w:val="00F1765E"/>
    <w:rsid w:val="00F17A23"/>
    <w:rsid w:val="00F22BCB"/>
    <w:rsid w:val="00F24316"/>
    <w:rsid w:val="00F25AEC"/>
    <w:rsid w:val="00F27A05"/>
    <w:rsid w:val="00F35E40"/>
    <w:rsid w:val="00F42906"/>
    <w:rsid w:val="00F43459"/>
    <w:rsid w:val="00F47D38"/>
    <w:rsid w:val="00F47D8D"/>
    <w:rsid w:val="00F52A4F"/>
    <w:rsid w:val="00F551BA"/>
    <w:rsid w:val="00F55738"/>
    <w:rsid w:val="00F57778"/>
    <w:rsid w:val="00F612A2"/>
    <w:rsid w:val="00F61CB2"/>
    <w:rsid w:val="00F66907"/>
    <w:rsid w:val="00F67165"/>
    <w:rsid w:val="00F70B3C"/>
    <w:rsid w:val="00F72E5C"/>
    <w:rsid w:val="00F7452C"/>
    <w:rsid w:val="00F813C1"/>
    <w:rsid w:val="00F821C5"/>
    <w:rsid w:val="00F85C9A"/>
    <w:rsid w:val="00F862EC"/>
    <w:rsid w:val="00F872C6"/>
    <w:rsid w:val="00F9223E"/>
    <w:rsid w:val="00F92D7D"/>
    <w:rsid w:val="00F93C7B"/>
    <w:rsid w:val="00F93CEB"/>
    <w:rsid w:val="00FA2D26"/>
    <w:rsid w:val="00FA39B6"/>
    <w:rsid w:val="00FA440B"/>
    <w:rsid w:val="00FA6435"/>
    <w:rsid w:val="00FB0CF0"/>
    <w:rsid w:val="00FB2FE6"/>
    <w:rsid w:val="00FB35E0"/>
    <w:rsid w:val="00FB3EB0"/>
    <w:rsid w:val="00FB7418"/>
    <w:rsid w:val="00FB7985"/>
    <w:rsid w:val="00FB79BA"/>
    <w:rsid w:val="00FC0549"/>
    <w:rsid w:val="00FC28BD"/>
    <w:rsid w:val="00FC4BA5"/>
    <w:rsid w:val="00FC662A"/>
    <w:rsid w:val="00FD2066"/>
    <w:rsid w:val="00FD29E5"/>
    <w:rsid w:val="00FD555D"/>
    <w:rsid w:val="00FD7F35"/>
    <w:rsid w:val="00FD7F74"/>
    <w:rsid w:val="00FE016B"/>
    <w:rsid w:val="00FE05DB"/>
    <w:rsid w:val="00FE0DEC"/>
    <w:rsid w:val="00FE37C4"/>
    <w:rsid w:val="00FE4477"/>
    <w:rsid w:val="00FE461C"/>
    <w:rsid w:val="00FE4673"/>
    <w:rsid w:val="00FF0FC8"/>
    <w:rsid w:val="00FF1B8D"/>
    <w:rsid w:val="00FF1FFA"/>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82C4"/>
  <w15:docId w15:val="{1ED72D92-2776-45AA-82A7-7B07372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14"/>
    <w:pPr>
      <w:ind w:left="720"/>
      <w:contextualSpacing/>
    </w:pPr>
  </w:style>
  <w:style w:type="character" w:styleId="Strong">
    <w:name w:val="Strong"/>
    <w:basedOn w:val="DefaultParagraphFont"/>
    <w:uiPriority w:val="22"/>
    <w:qFormat/>
    <w:rsid w:val="005C37C1"/>
    <w:rPr>
      <w:b/>
      <w:bCs/>
    </w:rPr>
  </w:style>
  <w:style w:type="character" w:styleId="Hyperlink">
    <w:name w:val="Hyperlink"/>
    <w:basedOn w:val="DefaultParagraphFont"/>
    <w:uiPriority w:val="99"/>
    <w:unhideWhenUsed/>
    <w:rsid w:val="00947C4A"/>
    <w:rPr>
      <w:color w:val="0000FF" w:themeColor="hyperlink"/>
      <w:u w:val="single"/>
    </w:rPr>
  </w:style>
  <w:style w:type="paragraph" w:styleId="Header">
    <w:name w:val="header"/>
    <w:basedOn w:val="Normal"/>
    <w:link w:val="HeaderChar"/>
    <w:uiPriority w:val="99"/>
    <w:unhideWhenUsed/>
    <w:rsid w:val="00494670"/>
    <w:pPr>
      <w:tabs>
        <w:tab w:val="center" w:pos="4680"/>
        <w:tab w:val="right" w:pos="9360"/>
      </w:tabs>
    </w:pPr>
  </w:style>
  <w:style w:type="character" w:customStyle="1" w:styleId="HeaderChar">
    <w:name w:val="Header Char"/>
    <w:basedOn w:val="DefaultParagraphFont"/>
    <w:link w:val="Header"/>
    <w:uiPriority w:val="99"/>
    <w:rsid w:val="00494670"/>
  </w:style>
  <w:style w:type="paragraph" w:styleId="Footer">
    <w:name w:val="footer"/>
    <w:basedOn w:val="Normal"/>
    <w:link w:val="FooterChar"/>
    <w:uiPriority w:val="99"/>
    <w:unhideWhenUsed/>
    <w:rsid w:val="00494670"/>
    <w:pPr>
      <w:tabs>
        <w:tab w:val="center" w:pos="4680"/>
        <w:tab w:val="right" w:pos="9360"/>
      </w:tabs>
    </w:pPr>
  </w:style>
  <w:style w:type="character" w:customStyle="1" w:styleId="FooterChar">
    <w:name w:val="Footer Char"/>
    <w:basedOn w:val="DefaultParagraphFont"/>
    <w:link w:val="Footer"/>
    <w:uiPriority w:val="99"/>
    <w:rsid w:val="00494670"/>
  </w:style>
  <w:style w:type="paragraph" w:styleId="BalloonText">
    <w:name w:val="Balloon Text"/>
    <w:basedOn w:val="Normal"/>
    <w:link w:val="BalloonTextChar"/>
    <w:uiPriority w:val="99"/>
    <w:semiHidden/>
    <w:unhideWhenUsed/>
    <w:rsid w:val="0010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E"/>
    <w:rPr>
      <w:rFonts w:ascii="Segoe UI" w:hAnsi="Segoe UI" w:cs="Segoe UI"/>
      <w:sz w:val="18"/>
      <w:szCs w:val="18"/>
    </w:rPr>
  </w:style>
  <w:style w:type="character" w:customStyle="1" w:styleId="rwrro4">
    <w:name w:val="rwrro4"/>
    <w:basedOn w:val="DefaultParagraphFont"/>
    <w:rsid w:val="00D83219"/>
    <w:rPr>
      <w:strike w:val="0"/>
      <w:dstrike w:val="0"/>
      <w:color w:val="408CD9"/>
      <w:u w:val="none"/>
      <w:effect w:val="none"/>
    </w:rPr>
  </w:style>
  <w:style w:type="character" w:styleId="FollowedHyperlink">
    <w:name w:val="FollowedHyperlink"/>
    <w:basedOn w:val="DefaultParagraphFont"/>
    <w:uiPriority w:val="99"/>
    <w:semiHidden/>
    <w:unhideWhenUsed/>
    <w:rsid w:val="006B78B7"/>
    <w:rPr>
      <w:color w:val="800080" w:themeColor="followedHyperlink"/>
      <w:u w:val="single"/>
    </w:rPr>
  </w:style>
  <w:style w:type="paragraph" w:styleId="NormalWeb">
    <w:name w:val="Normal (Web)"/>
    <w:basedOn w:val="Normal"/>
    <w:uiPriority w:val="99"/>
    <w:semiHidden/>
    <w:unhideWhenUsed/>
    <w:rsid w:val="007126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94150"/>
    <w:rPr>
      <w:sz w:val="16"/>
      <w:szCs w:val="16"/>
    </w:rPr>
  </w:style>
  <w:style w:type="paragraph" w:styleId="CommentText">
    <w:name w:val="annotation text"/>
    <w:basedOn w:val="Normal"/>
    <w:link w:val="CommentTextChar"/>
    <w:uiPriority w:val="99"/>
    <w:semiHidden/>
    <w:unhideWhenUsed/>
    <w:rsid w:val="00294150"/>
    <w:rPr>
      <w:sz w:val="20"/>
      <w:szCs w:val="20"/>
    </w:rPr>
  </w:style>
  <w:style w:type="character" w:customStyle="1" w:styleId="CommentTextChar">
    <w:name w:val="Comment Text Char"/>
    <w:basedOn w:val="DefaultParagraphFont"/>
    <w:link w:val="CommentText"/>
    <w:uiPriority w:val="99"/>
    <w:semiHidden/>
    <w:rsid w:val="00294150"/>
    <w:rPr>
      <w:sz w:val="20"/>
      <w:szCs w:val="20"/>
    </w:rPr>
  </w:style>
  <w:style w:type="paragraph" w:styleId="CommentSubject">
    <w:name w:val="annotation subject"/>
    <w:basedOn w:val="CommentText"/>
    <w:next w:val="CommentText"/>
    <w:link w:val="CommentSubjectChar"/>
    <w:uiPriority w:val="99"/>
    <w:semiHidden/>
    <w:unhideWhenUsed/>
    <w:rsid w:val="00294150"/>
    <w:rPr>
      <w:b/>
      <w:bCs/>
    </w:rPr>
  </w:style>
  <w:style w:type="character" w:customStyle="1" w:styleId="CommentSubjectChar">
    <w:name w:val="Comment Subject Char"/>
    <w:basedOn w:val="CommentTextChar"/>
    <w:link w:val="CommentSubject"/>
    <w:uiPriority w:val="99"/>
    <w:semiHidden/>
    <w:rsid w:val="00294150"/>
    <w:rPr>
      <w:b/>
      <w:bCs/>
      <w:sz w:val="20"/>
      <w:szCs w:val="20"/>
    </w:rPr>
  </w:style>
  <w:style w:type="paragraph" w:styleId="PlainText">
    <w:name w:val="Plain Text"/>
    <w:basedOn w:val="Normal"/>
    <w:link w:val="PlainTextChar"/>
    <w:uiPriority w:val="99"/>
    <w:semiHidden/>
    <w:unhideWhenUsed/>
    <w:rsid w:val="00157F9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57F9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0452">
      <w:bodyDiv w:val="1"/>
      <w:marLeft w:val="0"/>
      <w:marRight w:val="0"/>
      <w:marTop w:val="0"/>
      <w:marBottom w:val="0"/>
      <w:divBdr>
        <w:top w:val="none" w:sz="0" w:space="0" w:color="auto"/>
        <w:left w:val="none" w:sz="0" w:space="0" w:color="auto"/>
        <w:bottom w:val="none" w:sz="0" w:space="0" w:color="auto"/>
        <w:right w:val="none" w:sz="0" w:space="0" w:color="auto"/>
      </w:divBdr>
    </w:div>
    <w:div w:id="604918735">
      <w:bodyDiv w:val="1"/>
      <w:marLeft w:val="0"/>
      <w:marRight w:val="0"/>
      <w:marTop w:val="0"/>
      <w:marBottom w:val="0"/>
      <w:divBdr>
        <w:top w:val="none" w:sz="0" w:space="0" w:color="auto"/>
        <w:left w:val="none" w:sz="0" w:space="0" w:color="auto"/>
        <w:bottom w:val="none" w:sz="0" w:space="0" w:color="auto"/>
        <w:right w:val="none" w:sz="0" w:space="0" w:color="auto"/>
      </w:divBdr>
    </w:div>
    <w:div w:id="714432325">
      <w:bodyDiv w:val="1"/>
      <w:marLeft w:val="0"/>
      <w:marRight w:val="0"/>
      <w:marTop w:val="0"/>
      <w:marBottom w:val="0"/>
      <w:divBdr>
        <w:top w:val="none" w:sz="0" w:space="0" w:color="auto"/>
        <w:left w:val="none" w:sz="0" w:space="0" w:color="auto"/>
        <w:bottom w:val="none" w:sz="0" w:space="0" w:color="auto"/>
        <w:right w:val="none" w:sz="0" w:space="0" w:color="auto"/>
      </w:divBdr>
    </w:div>
    <w:div w:id="1211848310">
      <w:bodyDiv w:val="1"/>
      <w:marLeft w:val="0"/>
      <w:marRight w:val="0"/>
      <w:marTop w:val="0"/>
      <w:marBottom w:val="0"/>
      <w:divBdr>
        <w:top w:val="none" w:sz="0" w:space="0" w:color="auto"/>
        <w:left w:val="none" w:sz="0" w:space="0" w:color="auto"/>
        <w:bottom w:val="none" w:sz="0" w:space="0" w:color="auto"/>
        <w:right w:val="none" w:sz="0" w:space="0" w:color="auto"/>
      </w:divBdr>
      <w:divsChild>
        <w:div w:id="1874885532">
          <w:marLeft w:val="0"/>
          <w:marRight w:val="0"/>
          <w:marTop w:val="0"/>
          <w:marBottom w:val="0"/>
          <w:divBdr>
            <w:top w:val="none" w:sz="0" w:space="0" w:color="auto"/>
            <w:left w:val="none" w:sz="0" w:space="0" w:color="auto"/>
            <w:bottom w:val="none" w:sz="0" w:space="0" w:color="auto"/>
            <w:right w:val="none" w:sz="0" w:space="0" w:color="auto"/>
          </w:divBdr>
          <w:divsChild>
            <w:div w:id="495533917">
              <w:marLeft w:val="0"/>
              <w:marRight w:val="0"/>
              <w:marTop w:val="0"/>
              <w:marBottom w:val="0"/>
              <w:divBdr>
                <w:top w:val="none" w:sz="0" w:space="0" w:color="auto"/>
                <w:left w:val="none" w:sz="0" w:space="0" w:color="auto"/>
                <w:bottom w:val="none" w:sz="0" w:space="0" w:color="auto"/>
                <w:right w:val="none" w:sz="0" w:space="0" w:color="auto"/>
              </w:divBdr>
              <w:divsChild>
                <w:div w:id="1171750665">
                  <w:marLeft w:val="0"/>
                  <w:marRight w:val="0"/>
                  <w:marTop w:val="0"/>
                  <w:marBottom w:val="0"/>
                  <w:divBdr>
                    <w:top w:val="none" w:sz="0" w:space="0" w:color="auto"/>
                    <w:left w:val="none" w:sz="0" w:space="0" w:color="auto"/>
                    <w:bottom w:val="none" w:sz="0" w:space="0" w:color="auto"/>
                    <w:right w:val="none" w:sz="0" w:space="0" w:color="auto"/>
                  </w:divBdr>
                  <w:divsChild>
                    <w:div w:id="774247387">
                      <w:marLeft w:val="0"/>
                      <w:marRight w:val="0"/>
                      <w:marTop w:val="0"/>
                      <w:marBottom w:val="0"/>
                      <w:divBdr>
                        <w:top w:val="none" w:sz="0" w:space="0" w:color="auto"/>
                        <w:left w:val="none" w:sz="0" w:space="0" w:color="auto"/>
                        <w:bottom w:val="none" w:sz="0" w:space="0" w:color="auto"/>
                        <w:right w:val="none" w:sz="0" w:space="0" w:color="auto"/>
                      </w:divBdr>
                      <w:divsChild>
                        <w:div w:id="758403019">
                          <w:marLeft w:val="0"/>
                          <w:marRight w:val="0"/>
                          <w:marTop w:val="0"/>
                          <w:marBottom w:val="0"/>
                          <w:divBdr>
                            <w:top w:val="none" w:sz="0" w:space="0" w:color="auto"/>
                            <w:left w:val="none" w:sz="0" w:space="0" w:color="auto"/>
                            <w:bottom w:val="none" w:sz="0" w:space="0" w:color="auto"/>
                            <w:right w:val="none" w:sz="0" w:space="0" w:color="auto"/>
                          </w:divBdr>
                          <w:divsChild>
                            <w:div w:id="1140656283">
                              <w:marLeft w:val="0"/>
                              <w:marRight w:val="0"/>
                              <w:marTop w:val="0"/>
                              <w:marBottom w:val="0"/>
                              <w:divBdr>
                                <w:top w:val="none" w:sz="0" w:space="0" w:color="auto"/>
                                <w:left w:val="none" w:sz="0" w:space="0" w:color="auto"/>
                                <w:bottom w:val="none" w:sz="0" w:space="0" w:color="auto"/>
                                <w:right w:val="none" w:sz="0" w:space="0" w:color="auto"/>
                              </w:divBdr>
                              <w:divsChild>
                                <w:div w:id="372190520">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765178826">
                                          <w:marLeft w:val="0"/>
                                          <w:marRight w:val="0"/>
                                          <w:marTop w:val="0"/>
                                          <w:marBottom w:val="0"/>
                                          <w:divBdr>
                                            <w:top w:val="none" w:sz="0" w:space="0" w:color="auto"/>
                                            <w:left w:val="none" w:sz="0" w:space="0" w:color="auto"/>
                                            <w:bottom w:val="none" w:sz="0" w:space="0" w:color="auto"/>
                                            <w:right w:val="none" w:sz="0" w:space="0" w:color="auto"/>
                                          </w:divBdr>
                                          <w:divsChild>
                                            <w:div w:id="1226572266">
                                              <w:marLeft w:val="0"/>
                                              <w:marRight w:val="0"/>
                                              <w:marTop w:val="0"/>
                                              <w:marBottom w:val="0"/>
                                              <w:divBdr>
                                                <w:top w:val="none" w:sz="0" w:space="0" w:color="auto"/>
                                                <w:left w:val="none" w:sz="0" w:space="0" w:color="auto"/>
                                                <w:bottom w:val="none" w:sz="0" w:space="0" w:color="auto"/>
                                                <w:right w:val="none" w:sz="0" w:space="0" w:color="auto"/>
                                              </w:divBdr>
                                              <w:divsChild>
                                                <w:div w:id="1831292001">
                                                  <w:marLeft w:val="0"/>
                                                  <w:marRight w:val="0"/>
                                                  <w:marTop w:val="0"/>
                                                  <w:marBottom w:val="0"/>
                                                  <w:divBdr>
                                                    <w:top w:val="none" w:sz="0" w:space="0" w:color="auto"/>
                                                    <w:left w:val="none" w:sz="0" w:space="0" w:color="auto"/>
                                                    <w:bottom w:val="none" w:sz="0" w:space="0" w:color="auto"/>
                                                    <w:right w:val="none" w:sz="0" w:space="0" w:color="auto"/>
                                                  </w:divBdr>
                                                  <w:divsChild>
                                                    <w:div w:id="418871944">
                                                      <w:marLeft w:val="0"/>
                                                      <w:marRight w:val="0"/>
                                                      <w:marTop w:val="0"/>
                                                      <w:marBottom w:val="0"/>
                                                      <w:divBdr>
                                                        <w:top w:val="none" w:sz="0" w:space="0" w:color="auto"/>
                                                        <w:left w:val="none" w:sz="0" w:space="0" w:color="auto"/>
                                                        <w:bottom w:val="none" w:sz="0" w:space="0" w:color="auto"/>
                                                        <w:right w:val="none" w:sz="0" w:space="0" w:color="auto"/>
                                                      </w:divBdr>
                                                      <w:divsChild>
                                                        <w:div w:id="40178917">
                                                          <w:marLeft w:val="0"/>
                                                          <w:marRight w:val="0"/>
                                                          <w:marTop w:val="0"/>
                                                          <w:marBottom w:val="0"/>
                                                          <w:divBdr>
                                                            <w:top w:val="none" w:sz="0" w:space="0" w:color="auto"/>
                                                            <w:left w:val="none" w:sz="0" w:space="0" w:color="auto"/>
                                                            <w:bottom w:val="none" w:sz="0" w:space="0" w:color="auto"/>
                                                            <w:right w:val="none" w:sz="0" w:space="0" w:color="auto"/>
                                                          </w:divBdr>
                                                          <w:divsChild>
                                                            <w:div w:id="1399086917">
                                                              <w:marLeft w:val="0"/>
                                                              <w:marRight w:val="150"/>
                                                              <w:marTop w:val="0"/>
                                                              <w:marBottom w:val="150"/>
                                                              <w:divBdr>
                                                                <w:top w:val="none" w:sz="0" w:space="0" w:color="auto"/>
                                                                <w:left w:val="none" w:sz="0" w:space="0" w:color="auto"/>
                                                                <w:bottom w:val="none" w:sz="0" w:space="0" w:color="auto"/>
                                                                <w:right w:val="none" w:sz="0" w:space="0" w:color="auto"/>
                                                              </w:divBdr>
                                                              <w:divsChild>
                                                                <w:div w:id="1152984813">
                                                                  <w:marLeft w:val="0"/>
                                                                  <w:marRight w:val="0"/>
                                                                  <w:marTop w:val="0"/>
                                                                  <w:marBottom w:val="0"/>
                                                                  <w:divBdr>
                                                                    <w:top w:val="none" w:sz="0" w:space="0" w:color="auto"/>
                                                                    <w:left w:val="none" w:sz="0" w:space="0" w:color="auto"/>
                                                                    <w:bottom w:val="none" w:sz="0" w:space="0" w:color="auto"/>
                                                                    <w:right w:val="none" w:sz="0" w:space="0" w:color="auto"/>
                                                                  </w:divBdr>
                                                                  <w:divsChild>
                                                                    <w:div w:id="517233836">
                                                                      <w:marLeft w:val="0"/>
                                                                      <w:marRight w:val="0"/>
                                                                      <w:marTop w:val="0"/>
                                                                      <w:marBottom w:val="0"/>
                                                                      <w:divBdr>
                                                                        <w:top w:val="none" w:sz="0" w:space="0" w:color="auto"/>
                                                                        <w:left w:val="none" w:sz="0" w:space="0" w:color="auto"/>
                                                                        <w:bottom w:val="none" w:sz="0" w:space="0" w:color="auto"/>
                                                                        <w:right w:val="none" w:sz="0" w:space="0" w:color="auto"/>
                                                                      </w:divBdr>
                                                                      <w:divsChild>
                                                                        <w:div w:id="1810123689">
                                                                          <w:marLeft w:val="0"/>
                                                                          <w:marRight w:val="0"/>
                                                                          <w:marTop w:val="0"/>
                                                                          <w:marBottom w:val="0"/>
                                                                          <w:divBdr>
                                                                            <w:top w:val="none" w:sz="0" w:space="0" w:color="auto"/>
                                                                            <w:left w:val="none" w:sz="0" w:space="0" w:color="auto"/>
                                                                            <w:bottom w:val="none" w:sz="0" w:space="0" w:color="auto"/>
                                                                            <w:right w:val="none" w:sz="0" w:space="0" w:color="auto"/>
                                                                          </w:divBdr>
                                                                          <w:divsChild>
                                                                            <w:div w:id="228854070">
                                                                              <w:marLeft w:val="0"/>
                                                                              <w:marRight w:val="0"/>
                                                                              <w:marTop w:val="30"/>
                                                                              <w:marBottom w:val="30"/>
                                                                              <w:divBdr>
                                                                                <w:top w:val="none" w:sz="0" w:space="0" w:color="auto"/>
                                                                                <w:left w:val="none" w:sz="0" w:space="0" w:color="auto"/>
                                                                                <w:bottom w:val="none" w:sz="0" w:space="0" w:color="auto"/>
                                                                                <w:right w:val="none" w:sz="0" w:space="0" w:color="auto"/>
                                                                              </w:divBdr>
                                                                              <w:divsChild>
                                                                                <w:div w:id="306396535">
                                                                                  <w:marLeft w:val="0"/>
                                                                                  <w:marRight w:val="150"/>
                                                                                  <w:marTop w:val="0"/>
                                                                                  <w:marBottom w:val="0"/>
                                                                                  <w:divBdr>
                                                                                    <w:top w:val="none" w:sz="0" w:space="0" w:color="auto"/>
                                                                                    <w:left w:val="none" w:sz="0" w:space="0" w:color="auto"/>
                                                                                    <w:bottom w:val="none" w:sz="0" w:space="0" w:color="auto"/>
                                                                                    <w:right w:val="none" w:sz="0" w:space="0" w:color="auto"/>
                                                                                  </w:divBdr>
                                                                                  <w:divsChild>
                                                                                    <w:div w:id="2117434190">
                                                                                      <w:marLeft w:val="0"/>
                                                                                      <w:marRight w:val="0"/>
                                                                                      <w:marTop w:val="0"/>
                                                                                      <w:marBottom w:val="0"/>
                                                                                      <w:divBdr>
                                                                                        <w:top w:val="none" w:sz="0" w:space="0" w:color="auto"/>
                                                                                        <w:left w:val="none" w:sz="0" w:space="0" w:color="auto"/>
                                                                                        <w:bottom w:val="none" w:sz="0" w:space="0" w:color="auto"/>
                                                                                        <w:right w:val="none" w:sz="0" w:space="0" w:color="auto"/>
                                                                                      </w:divBdr>
                                                                                      <w:divsChild>
                                                                                        <w:div w:id="1502162086">
                                                                                          <w:marLeft w:val="0"/>
                                                                                          <w:marRight w:val="0"/>
                                                                                          <w:marTop w:val="0"/>
                                                                                          <w:marBottom w:val="0"/>
                                                                                          <w:divBdr>
                                                                                            <w:top w:val="single" w:sz="6" w:space="3" w:color="D6D6D6"/>
                                                                                            <w:left w:val="single" w:sz="6" w:space="3" w:color="D6D6D6"/>
                                                                                            <w:bottom w:val="single" w:sz="6" w:space="3" w:color="D6D6D6"/>
                                                                                            <w:right w:val="single" w:sz="6" w:space="3" w:color="D6D6D6"/>
                                                                                          </w:divBdr>
                                                                                        </w:div>
                                                                                        <w:div w:id="2099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 w:id="187939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ingwatersgeos.org/drinking-water-providers-partne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rett.dalan@t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halisbasinpartnership.org/presentations" TargetMode="External"/><Relationship Id="rId4" Type="http://schemas.openxmlformats.org/officeDocument/2006/relationships/settings" Target="settings.xml"/><Relationship Id="rId9" Type="http://schemas.openxmlformats.org/officeDocument/2006/relationships/hyperlink" Target="http://www.chehalisbasinpartnersh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0126-D951-4DF1-8E2C-738CD838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1010</Words>
  <Characters>5808</Characters>
  <Application>Microsoft Office Word</Application>
  <DocSecurity>0</DocSecurity>
  <Lines>145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6</cp:revision>
  <cp:lastPrinted>2017-09-15T22:39:00Z</cp:lastPrinted>
  <dcterms:created xsi:type="dcterms:W3CDTF">2018-04-27T19:38:00Z</dcterms:created>
  <dcterms:modified xsi:type="dcterms:W3CDTF">2018-04-27T23:27:00Z</dcterms:modified>
</cp:coreProperties>
</file>