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731F8" w14:textId="1EDA19FE" w:rsidR="00C005E1" w:rsidRDefault="006B777D">
      <w:pPr>
        <w:pStyle w:val="Title"/>
        <w:rPr>
          <w:rFonts w:ascii="Century Gothic" w:hAnsi="Century Gothic" w:cs="Tahoma"/>
          <w:sz w:val="32"/>
          <w:szCs w:val="32"/>
        </w:rPr>
      </w:pPr>
      <w:r>
        <w:rPr>
          <w:rFonts w:ascii="Century Gothic" w:hAnsi="Century Gothic" w:cs="Tahoma"/>
          <w:b w:val="0"/>
          <w:noProof/>
          <w:sz w:val="28"/>
          <w:szCs w:val="28"/>
        </w:rPr>
        <w:drawing>
          <wp:anchor distT="0" distB="0" distL="114300" distR="114300" simplePos="0" relativeHeight="251657728" behindDoc="0" locked="0" layoutInCell="1" allowOverlap="1" wp14:anchorId="1B4E4C3E" wp14:editId="09CBB8B8">
            <wp:simplePos x="0" y="0"/>
            <wp:positionH relativeFrom="margin">
              <wp:posOffset>104140</wp:posOffset>
            </wp:positionH>
            <wp:positionV relativeFrom="margin">
              <wp:posOffset>31750</wp:posOffset>
            </wp:positionV>
            <wp:extent cx="1043305" cy="1696720"/>
            <wp:effectExtent l="0" t="0" r="4445" b="0"/>
            <wp:wrapSquare wrapText="bothSides"/>
            <wp:docPr id="2" name="Picture 2" descr="C:\Documents and Settings\jspauldi\My Documents\CBP\logos, letterhead\Final\ColorArtwork\CBP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spauldi\My Documents\CBP\logos, letterhead\Final\ColorArtwork\CBPFina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305" cy="1696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002481" w14:textId="41DEE3E8" w:rsidR="006B777D" w:rsidRDefault="0089095F">
      <w:pPr>
        <w:pStyle w:val="Title"/>
        <w:rPr>
          <w:rFonts w:ascii="Calibri" w:hAnsi="Calibri" w:cs="Tahoma"/>
          <w:sz w:val="32"/>
          <w:szCs w:val="32"/>
        </w:rPr>
      </w:pPr>
      <w:r w:rsidRPr="00C23BCF">
        <w:rPr>
          <w:rFonts w:ascii="Calibri" w:hAnsi="Calibri" w:cs="Tahoma"/>
          <w:sz w:val="32"/>
          <w:szCs w:val="32"/>
        </w:rPr>
        <w:t xml:space="preserve">Chehalis Basin Partnership </w:t>
      </w:r>
    </w:p>
    <w:p w14:paraId="7174DABF" w14:textId="677A201E" w:rsidR="0089095F" w:rsidRPr="00C23BCF" w:rsidRDefault="00992B75">
      <w:pPr>
        <w:pStyle w:val="Title"/>
        <w:rPr>
          <w:rFonts w:ascii="Calibri" w:hAnsi="Calibri" w:cs="Tahoma"/>
          <w:sz w:val="32"/>
          <w:szCs w:val="32"/>
        </w:rPr>
      </w:pPr>
      <w:r w:rsidRPr="00C23BCF">
        <w:rPr>
          <w:rFonts w:ascii="Calibri" w:hAnsi="Calibri" w:cs="Tahoma"/>
          <w:sz w:val="32"/>
          <w:szCs w:val="32"/>
        </w:rPr>
        <w:t>--</w:t>
      </w:r>
      <w:r w:rsidR="0089095F" w:rsidRPr="00C23BCF">
        <w:rPr>
          <w:rFonts w:ascii="Calibri" w:hAnsi="Calibri" w:cs="Tahoma"/>
          <w:sz w:val="32"/>
          <w:szCs w:val="32"/>
        </w:rPr>
        <w:t xml:space="preserve"> Agenda</w:t>
      </w:r>
      <w:r w:rsidR="006B777D">
        <w:rPr>
          <w:rFonts w:ascii="Calibri" w:hAnsi="Calibri" w:cs="Tahoma"/>
          <w:sz w:val="32"/>
          <w:szCs w:val="32"/>
        </w:rPr>
        <w:t xml:space="preserve"> --</w:t>
      </w:r>
    </w:p>
    <w:p w14:paraId="2AF8C18E" w14:textId="77777777" w:rsidR="0089095F" w:rsidRPr="00C23BCF" w:rsidRDefault="0089095F">
      <w:pPr>
        <w:pStyle w:val="Standard1"/>
        <w:spacing w:before="0" w:after="0"/>
        <w:rPr>
          <w:rFonts w:ascii="Calibri" w:hAnsi="Calibri" w:cs="Tahoma"/>
          <w:b/>
          <w:noProof w:val="0"/>
          <w:sz w:val="24"/>
        </w:rPr>
      </w:pPr>
    </w:p>
    <w:p w14:paraId="24263B48" w14:textId="183B26FB" w:rsidR="0044116E" w:rsidRPr="00C23BCF" w:rsidRDefault="0089095F">
      <w:pPr>
        <w:pStyle w:val="Standard1"/>
        <w:spacing w:before="0" w:after="0"/>
        <w:rPr>
          <w:rFonts w:ascii="Calibri" w:hAnsi="Calibri" w:cs="Tahoma"/>
          <w:b/>
          <w:noProof w:val="0"/>
          <w:sz w:val="28"/>
          <w:szCs w:val="28"/>
        </w:rPr>
      </w:pPr>
      <w:r w:rsidRPr="00C23BCF">
        <w:rPr>
          <w:rFonts w:ascii="Calibri" w:hAnsi="Calibri" w:cs="Tahoma"/>
          <w:b/>
          <w:noProof w:val="0"/>
          <w:sz w:val="28"/>
          <w:szCs w:val="28"/>
        </w:rPr>
        <w:t>DATE:</w:t>
      </w:r>
      <w:r w:rsidRPr="00C23BCF">
        <w:rPr>
          <w:rFonts w:ascii="Calibri" w:hAnsi="Calibri" w:cs="Tahoma"/>
          <w:b/>
          <w:noProof w:val="0"/>
          <w:sz w:val="28"/>
          <w:szCs w:val="28"/>
        </w:rPr>
        <w:tab/>
      </w:r>
      <w:r w:rsidRPr="00C23BCF">
        <w:rPr>
          <w:rFonts w:ascii="Calibri" w:hAnsi="Calibri" w:cs="Tahoma"/>
          <w:b/>
          <w:noProof w:val="0"/>
          <w:sz w:val="28"/>
          <w:szCs w:val="28"/>
        </w:rPr>
        <w:tab/>
        <w:t>Friday</w:t>
      </w:r>
      <w:r w:rsidR="00D438DC">
        <w:rPr>
          <w:rFonts w:ascii="Calibri" w:hAnsi="Calibri" w:cs="Tahoma"/>
          <w:b/>
          <w:noProof w:val="0"/>
          <w:sz w:val="28"/>
          <w:szCs w:val="28"/>
        </w:rPr>
        <w:t>,</w:t>
      </w:r>
      <w:r w:rsidRPr="00C23BCF">
        <w:rPr>
          <w:rFonts w:ascii="Calibri" w:hAnsi="Calibri" w:cs="Tahoma"/>
          <w:b/>
          <w:noProof w:val="0"/>
          <w:sz w:val="28"/>
          <w:szCs w:val="28"/>
        </w:rPr>
        <w:t xml:space="preserve"> </w:t>
      </w:r>
      <w:r w:rsidR="000530D1">
        <w:rPr>
          <w:rFonts w:ascii="Calibri" w:hAnsi="Calibri" w:cs="Tahoma"/>
          <w:b/>
          <w:noProof w:val="0"/>
          <w:sz w:val="28"/>
          <w:szCs w:val="28"/>
        </w:rPr>
        <w:t>January</w:t>
      </w:r>
      <w:r w:rsidR="0022109E">
        <w:rPr>
          <w:rFonts w:ascii="Calibri" w:hAnsi="Calibri" w:cs="Tahoma"/>
          <w:b/>
          <w:noProof w:val="0"/>
          <w:sz w:val="28"/>
          <w:szCs w:val="28"/>
        </w:rPr>
        <w:t xml:space="preserve"> </w:t>
      </w:r>
      <w:r w:rsidR="000530D1">
        <w:rPr>
          <w:rFonts w:ascii="Calibri" w:hAnsi="Calibri" w:cs="Tahoma"/>
          <w:b/>
          <w:noProof w:val="0"/>
          <w:sz w:val="28"/>
          <w:szCs w:val="28"/>
        </w:rPr>
        <w:t>25</w:t>
      </w:r>
      <w:r w:rsidR="00FA01C7" w:rsidRPr="00C23BCF">
        <w:rPr>
          <w:rFonts w:ascii="Calibri" w:hAnsi="Calibri" w:cs="Tahoma"/>
          <w:b/>
          <w:noProof w:val="0"/>
          <w:sz w:val="28"/>
          <w:szCs w:val="28"/>
        </w:rPr>
        <w:t>, 201</w:t>
      </w:r>
      <w:r w:rsidR="000530D1">
        <w:rPr>
          <w:rFonts w:ascii="Calibri" w:hAnsi="Calibri" w:cs="Tahoma"/>
          <w:b/>
          <w:noProof w:val="0"/>
          <w:sz w:val="28"/>
          <w:szCs w:val="28"/>
        </w:rPr>
        <w:t>9</w:t>
      </w:r>
    </w:p>
    <w:p w14:paraId="69BCF2B3" w14:textId="0D88005B" w:rsidR="0089095F" w:rsidRPr="00C23BCF" w:rsidRDefault="0089095F">
      <w:pPr>
        <w:pStyle w:val="Standard1"/>
        <w:spacing w:before="0" w:after="0"/>
        <w:rPr>
          <w:rFonts w:ascii="Calibri" w:hAnsi="Calibri" w:cs="Tahoma"/>
          <w:noProof w:val="0"/>
          <w:sz w:val="24"/>
          <w:szCs w:val="24"/>
        </w:rPr>
      </w:pPr>
      <w:r w:rsidRPr="00C23BCF">
        <w:rPr>
          <w:rFonts w:ascii="Calibri" w:hAnsi="Calibri" w:cs="Tahoma"/>
          <w:b/>
          <w:noProof w:val="0"/>
          <w:sz w:val="24"/>
          <w:szCs w:val="24"/>
        </w:rPr>
        <w:t>TIME</w:t>
      </w:r>
      <w:r w:rsidRPr="00C23BCF">
        <w:rPr>
          <w:rFonts w:ascii="Calibri" w:hAnsi="Calibri" w:cs="Tahoma"/>
          <w:noProof w:val="0"/>
          <w:sz w:val="24"/>
          <w:szCs w:val="24"/>
        </w:rPr>
        <w:t>:</w:t>
      </w:r>
      <w:r w:rsidRPr="00C23BCF">
        <w:rPr>
          <w:rFonts w:ascii="Calibri" w:hAnsi="Calibri" w:cs="Tahoma"/>
          <w:noProof w:val="0"/>
          <w:sz w:val="24"/>
          <w:szCs w:val="24"/>
        </w:rPr>
        <w:tab/>
      </w:r>
      <w:r w:rsidR="0044116E" w:rsidRPr="00C23BCF">
        <w:rPr>
          <w:rFonts w:ascii="Calibri" w:hAnsi="Calibri" w:cs="Tahoma"/>
          <w:noProof w:val="0"/>
          <w:sz w:val="24"/>
          <w:szCs w:val="24"/>
        </w:rPr>
        <w:tab/>
      </w:r>
      <w:r w:rsidR="001A282F" w:rsidRPr="001A282F">
        <w:rPr>
          <w:rFonts w:ascii="Calibri" w:hAnsi="Calibri" w:cs="Tahoma"/>
          <w:noProof w:val="0"/>
          <w:sz w:val="24"/>
          <w:szCs w:val="24"/>
        </w:rPr>
        <w:t>9:30</w:t>
      </w:r>
      <w:r w:rsidR="00F456B9" w:rsidRPr="001A282F">
        <w:rPr>
          <w:rFonts w:ascii="Calibri" w:hAnsi="Calibri" w:cs="Tahoma"/>
          <w:noProof w:val="0"/>
          <w:sz w:val="24"/>
          <w:szCs w:val="24"/>
        </w:rPr>
        <w:t xml:space="preserve"> </w:t>
      </w:r>
      <w:r w:rsidR="0037020C" w:rsidRPr="001A282F">
        <w:rPr>
          <w:rFonts w:ascii="Calibri" w:hAnsi="Calibri" w:cs="Tahoma"/>
          <w:noProof w:val="0"/>
          <w:sz w:val="24"/>
          <w:szCs w:val="24"/>
        </w:rPr>
        <w:t>am</w:t>
      </w:r>
      <w:r w:rsidRPr="001A282F">
        <w:rPr>
          <w:rFonts w:ascii="Calibri" w:hAnsi="Calibri" w:cs="Tahoma"/>
          <w:noProof w:val="0"/>
          <w:sz w:val="24"/>
          <w:szCs w:val="24"/>
        </w:rPr>
        <w:t xml:space="preserve"> </w:t>
      </w:r>
      <w:r w:rsidRPr="00C23BCF">
        <w:rPr>
          <w:rFonts w:ascii="Calibri" w:hAnsi="Calibri" w:cs="Tahoma"/>
          <w:noProof w:val="0"/>
          <w:sz w:val="24"/>
          <w:szCs w:val="24"/>
        </w:rPr>
        <w:t xml:space="preserve">to </w:t>
      </w:r>
      <w:r w:rsidR="009C666E">
        <w:rPr>
          <w:rFonts w:ascii="Calibri" w:hAnsi="Calibri" w:cs="Tahoma"/>
          <w:noProof w:val="0"/>
          <w:sz w:val="24"/>
          <w:szCs w:val="24"/>
        </w:rPr>
        <w:t>1</w:t>
      </w:r>
      <w:r w:rsidR="00E804B3">
        <w:rPr>
          <w:rFonts w:ascii="Calibri" w:hAnsi="Calibri" w:cs="Tahoma"/>
          <w:noProof w:val="0"/>
          <w:sz w:val="24"/>
          <w:szCs w:val="24"/>
        </w:rPr>
        <w:t>2</w:t>
      </w:r>
      <w:r w:rsidR="003A5406">
        <w:rPr>
          <w:rFonts w:ascii="Calibri" w:hAnsi="Calibri" w:cs="Tahoma"/>
          <w:noProof w:val="0"/>
          <w:sz w:val="24"/>
          <w:szCs w:val="24"/>
        </w:rPr>
        <w:t>:</w:t>
      </w:r>
      <w:r w:rsidR="00E804B3">
        <w:rPr>
          <w:rFonts w:ascii="Calibri" w:hAnsi="Calibri" w:cs="Tahoma"/>
          <w:noProof w:val="0"/>
          <w:sz w:val="24"/>
          <w:szCs w:val="24"/>
        </w:rPr>
        <w:t>0</w:t>
      </w:r>
      <w:r w:rsidR="007B03BA" w:rsidRPr="00C23BCF">
        <w:rPr>
          <w:rFonts w:ascii="Calibri" w:hAnsi="Calibri" w:cs="Tahoma"/>
          <w:noProof w:val="0"/>
          <w:sz w:val="24"/>
          <w:szCs w:val="24"/>
        </w:rPr>
        <w:t>0</w:t>
      </w:r>
      <w:r w:rsidR="00F456B9" w:rsidRPr="00C23BCF">
        <w:rPr>
          <w:rFonts w:ascii="Calibri" w:hAnsi="Calibri" w:cs="Tahoma"/>
          <w:noProof w:val="0"/>
          <w:sz w:val="24"/>
          <w:szCs w:val="24"/>
        </w:rPr>
        <w:t xml:space="preserve"> </w:t>
      </w:r>
      <w:r w:rsidR="00542BDB">
        <w:rPr>
          <w:rFonts w:ascii="Calibri" w:hAnsi="Calibri" w:cs="Tahoma"/>
          <w:noProof w:val="0"/>
          <w:sz w:val="24"/>
          <w:szCs w:val="24"/>
        </w:rPr>
        <w:t>p</w:t>
      </w:r>
      <w:r w:rsidR="002F5330" w:rsidRPr="00C23BCF">
        <w:rPr>
          <w:rFonts w:ascii="Calibri" w:hAnsi="Calibri" w:cs="Tahoma"/>
          <w:noProof w:val="0"/>
          <w:sz w:val="24"/>
          <w:szCs w:val="24"/>
        </w:rPr>
        <w:t>m</w:t>
      </w:r>
    </w:p>
    <w:p w14:paraId="10B7AA0D" w14:textId="0BFA143D" w:rsidR="00992B75" w:rsidRPr="00912504" w:rsidRDefault="0089095F" w:rsidP="00782AF3">
      <w:pPr>
        <w:rPr>
          <w:szCs w:val="24"/>
        </w:rPr>
      </w:pPr>
      <w:r w:rsidRPr="00C23BCF">
        <w:rPr>
          <w:rFonts w:ascii="Calibri" w:hAnsi="Calibri" w:cs="Tahoma"/>
          <w:b/>
          <w:szCs w:val="24"/>
        </w:rPr>
        <w:t>LOCATION</w:t>
      </w:r>
      <w:r w:rsidRPr="00C23BCF">
        <w:rPr>
          <w:rFonts w:ascii="Calibri" w:hAnsi="Calibri" w:cs="Tahoma"/>
          <w:szCs w:val="24"/>
        </w:rPr>
        <w:t xml:space="preserve">: </w:t>
      </w:r>
      <w:r w:rsidRPr="00C23BCF">
        <w:rPr>
          <w:rFonts w:ascii="Calibri" w:hAnsi="Calibri" w:cs="Tahoma"/>
          <w:szCs w:val="24"/>
        </w:rPr>
        <w:tab/>
      </w:r>
      <w:r w:rsidR="00FB40A2">
        <w:rPr>
          <w:rFonts w:ascii="Calibri" w:hAnsi="Calibri" w:cs="Tahoma"/>
          <w:szCs w:val="24"/>
        </w:rPr>
        <w:t>**</w:t>
      </w:r>
      <w:r w:rsidR="00FB40A2" w:rsidRPr="0007338E">
        <w:rPr>
          <w:rFonts w:ascii="Calibri" w:hAnsi="Calibri" w:cs="Tahoma"/>
          <w:szCs w:val="24"/>
        </w:rPr>
        <w:t>Chehalis Tribe Lucky Eagle</w:t>
      </w:r>
      <w:r w:rsidR="00E43C29" w:rsidRPr="0007338E">
        <w:rPr>
          <w:rFonts w:ascii="Calibri" w:hAnsi="Calibri" w:cs="Tahoma"/>
          <w:szCs w:val="24"/>
        </w:rPr>
        <w:t xml:space="preserve"> </w:t>
      </w:r>
      <w:r w:rsidR="00A71D2D" w:rsidRPr="00E70D4D">
        <w:rPr>
          <w:rFonts w:ascii="Calibri" w:hAnsi="Calibri" w:cs="Tahoma"/>
          <w:b/>
          <w:szCs w:val="24"/>
        </w:rPr>
        <w:t>Hotel</w:t>
      </w:r>
      <w:r w:rsidR="00FB40A2" w:rsidRPr="0007338E">
        <w:rPr>
          <w:rFonts w:ascii="Calibri" w:hAnsi="Calibri" w:cs="Tahoma"/>
          <w:szCs w:val="24"/>
        </w:rPr>
        <w:t xml:space="preserve"> “Sky Room”</w:t>
      </w:r>
      <w:r w:rsidR="00A71D2D" w:rsidRPr="0007338E">
        <w:rPr>
          <w:rFonts w:ascii="Calibri" w:hAnsi="Calibri" w:cs="Tahoma"/>
          <w:szCs w:val="24"/>
        </w:rPr>
        <w:t xml:space="preserve"> **</w:t>
      </w:r>
    </w:p>
    <w:p w14:paraId="71037336" w14:textId="77777777" w:rsidR="00A8315C" w:rsidRPr="007246F1" w:rsidRDefault="00A8315C" w:rsidP="005D7713">
      <w:pPr>
        <w:rPr>
          <w:rFonts w:ascii="Century Gothic" w:hAnsi="Century Gothic" w:cs="Tahom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827"/>
        <w:gridCol w:w="1260"/>
        <w:gridCol w:w="2520"/>
      </w:tblGrid>
      <w:tr w:rsidR="005D7713" w:rsidRPr="00992B75" w14:paraId="678AFA77" w14:textId="77777777" w:rsidTr="005968BC">
        <w:trPr>
          <w:trHeight w:val="422"/>
        </w:trPr>
        <w:tc>
          <w:tcPr>
            <w:tcW w:w="5827" w:type="dxa"/>
            <w:tcBorders>
              <w:top w:val="single" w:sz="4" w:space="0" w:color="auto"/>
              <w:left w:val="single" w:sz="4" w:space="0" w:color="auto"/>
              <w:bottom w:val="single" w:sz="4" w:space="0" w:color="auto"/>
              <w:right w:val="single" w:sz="4" w:space="0" w:color="auto"/>
            </w:tcBorders>
            <w:vAlign w:val="center"/>
          </w:tcPr>
          <w:p w14:paraId="2C67CB31" w14:textId="7328906A" w:rsidR="005D7713" w:rsidRPr="00C23BCF" w:rsidRDefault="005D7713" w:rsidP="000F12B4">
            <w:pPr>
              <w:ind w:left="360" w:hanging="360"/>
              <w:rPr>
                <w:rFonts w:ascii="Calibri" w:hAnsi="Calibri" w:cs="Tahoma"/>
                <w:b/>
                <w:szCs w:val="22"/>
              </w:rPr>
            </w:pPr>
            <w:r w:rsidRPr="00C23BCF">
              <w:rPr>
                <w:rFonts w:ascii="Calibri" w:hAnsi="Calibri" w:cs="Tahoma"/>
                <w:b/>
                <w:szCs w:val="22"/>
              </w:rPr>
              <w:t xml:space="preserve">A.  </w:t>
            </w:r>
            <w:r w:rsidR="000F12B4">
              <w:rPr>
                <w:rFonts w:ascii="Calibri" w:hAnsi="Calibri" w:cs="Tahoma"/>
                <w:b/>
                <w:szCs w:val="22"/>
              </w:rPr>
              <w:t>Partnership Business</w:t>
            </w:r>
          </w:p>
        </w:tc>
        <w:tc>
          <w:tcPr>
            <w:tcW w:w="1260" w:type="dxa"/>
            <w:tcBorders>
              <w:top w:val="single" w:sz="4" w:space="0" w:color="auto"/>
              <w:left w:val="single" w:sz="4" w:space="0" w:color="auto"/>
              <w:bottom w:val="single" w:sz="4" w:space="0" w:color="auto"/>
              <w:right w:val="single" w:sz="4" w:space="0" w:color="auto"/>
            </w:tcBorders>
            <w:vAlign w:val="center"/>
          </w:tcPr>
          <w:p w14:paraId="24EAD1EC" w14:textId="6A458436" w:rsidR="005D7713" w:rsidRPr="00C23BCF" w:rsidRDefault="006B777D" w:rsidP="00100C19">
            <w:pPr>
              <w:jc w:val="center"/>
              <w:rPr>
                <w:rFonts w:ascii="Calibri" w:hAnsi="Calibri" w:cs="Tahoma"/>
                <w:b/>
                <w:szCs w:val="22"/>
              </w:rPr>
            </w:pPr>
            <w:r>
              <w:rPr>
                <w:rFonts w:ascii="Calibri" w:hAnsi="Calibri" w:cs="Tahoma"/>
                <w:b/>
                <w:szCs w:val="22"/>
              </w:rPr>
              <w:t>S</w:t>
            </w:r>
            <w:r w:rsidR="005D7713" w:rsidRPr="00C23BCF">
              <w:rPr>
                <w:rFonts w:ascii="Calibri" w:hAnsi="Calibri" w:cs="Tahoma"/>
                <w:b/>
                <w:szCs w:val="22"/>
              </w:rPr>
              <w:t xml:space="preserve">tart </w:t>
            </w:r>
            <w:r w:rsidR="00100C19">
              <w:rPr>
                <w:rFonts w:ascii="Calibri" w:hAnsi="Calibri" w:cs="Tahoma"/>
                <w:b/>
                <w:szCs w:val="22"/>
              </w:rPr>
              <w:t>T</w:t>
            </w:r>
            <w:r w:rsidR="005D7713" w:rsidRPr="00C23BCF">
              <w:rPr>
                <w:rFonts w:ascii="Calibri" w:hAnsi="Calibri" w:cs="Tahoma"/>
                <w:b/>
                <w:szCs w:val="22"/>
              </w:rPr>
              <w:t>ime</w:t>
            </w:r>
          </w:p>
        </w:tc>
        <w:tc>
          <w:tcPr>
            <w:tcW w:w="2520" w:type="dxa"/>
            <w:tcBorders>
              <w:top w:val="single" w:sz="4" w:space="0" w:color="auto"/>
              <w:left w:val="single" w:sz="4" w:space="0" w:color="auto"/>
              <w:bottom w:val="single" w:sz="4" w:space="0" w:color="auto"/>
              <w:right w:val="single" w:sz="4" w:space="0" w:color="auto"/>
            </w:tcBorders>
            <w:vAlign w:val="center"/>
          </w:tcPr>
          <w:p w14:paraId="5F840A46" w14:textId="77777777" w:rsidR="005D7713" w:rsidRPr="00C23BCF" w:rsidRDefault="005D7713" w:rsidP="00A8315C">
            <w:pPr>
              <w:rPr>
                <w:rFonts w:ascii="Calibri" w:hAnsi="Calibri" w:cs="Tahoma"/>
                <w:b/>
                <w:szCs w:val="22"/>
              </w:rPr>
            </w:pPr>
            <w:r w:rsidRPr="00C23BCF">
              <w:rPr>
                <w:rFonts w:ascii="Calibri" w:hAnsi="Calibri" w:cs="Tahoma"/>
                <w:b/>
                <w:szCs w:val="22"/>
              </w:rPr>
              <w:t>Discussion Lead</w:t>
            </w:r>
          </w:p>
        </w:tc>
      </w:tr>
      <w:tr w:rsidR="00A8315C" w:rsidRPr="00992B75" w14:paraId="404208EF" w14:textId="77777777" w:rsidTr="005968BC">
        <w:trPr>
          <w:trHeight w:val="530"/>
        </w:trPr>
        <w:tc>
          <w:tcPr>
            <w:tcW w:w="5827" w:type="dxa"/>
            <w:tcBorders>
              <w:top w:val="single" w:sz="4" w:space="0" w:color="auto"/>
              <w:left w:val="single" w:sz="4" w:space="0" w:color="auto"/>
              <w:bottom w:val="single" w:sz="4" w:space="0" w:color="auto"/>
              <w:right w:val="single" w:sz="4" w:space="0" w:color="auto"/>
            </w:tcBorders>
          </w:tcPr>
          <w:p w14:paraId="59B79BAB" w14:textId="77777777" w:rsidR="00650BEF" w:rsidRPr="00100C19" w:rsidRDefault="00A8315C" w:rsidP="00EF74B8">
            <w:pPr>
              <w:ind w:left="360" w:hanging="360"/>
              <w:rPr>
                <w:rFonts w:ascii="Calibri" w:hAnsi="Calibri" w:cs="Tahoma"/>
                <w:sz w:val="22"/>
                <w:szCs w:val="22"/>
              </w:rPr>
            </w:pPr>
            <w:r w:rsidRPr="00100C19">
              <w:rPr>
                <w:rFonts w:ascii="Calibri" w:hAnsi="Calibri" w:cs="Tahoma"/>
                <w:sz w:val="22"/>
                <w:szCs w:val="22"/>
              </w:rPr>
              <w:t>1.  Welcome</w:t>
            </w:r>
            <w:r w:rsidR="0030232C" w:rsidRPr="00100C19">
              <w:rPr>
                <w:rFonts w:ascii="Calibri" w:hAnsi="Calibri" w:cs="Tahoma"/>
                <w:sz w:val="22"/>
                <w:szCs w:val="22"/>
              </w:rPr>
              <w:t xml:space="preserve"> </w:t>
            </w:r>
            <w:r w:rsidR="0004280F" w:rsidRPr="00100C19">
              <w:rPr>
                <w:rFonts w:ascii="Calibri" w:hAnsi="Calibri" w:cs="Tahoma"/>
                <w:sz w:val="22"/>
                <w:szCs w:val="22"/>
              </w:rPr>
              <w:t>&amp; Introductions</w:t>
            </w:r>
          </w:p>
        </w:tc>
        <w:tc>
          <w:tcPr>
            <w:tcW w:w="1260" w:type="dxa"/>
            <w:tcBorders>
              <w:top w:val="single" w:sz="4" w:space="0" w:color="auto"/>
              <w:left w:val="single" w:sz="4" w:space="0" w:color="auto"/>
              <w:bottom w:val="single" w:sz="4" w:space="0" w:color="auto"/>
              <w:right w:val="single" w:sz="4" w:space="0" w:color="auto"/>
            </w:tcBorders>
          </w:tcPr>
          <w:p w14:paraId="73DBD34C" w14:textId="2B3311FC" w:rsidR="00A8315C" w:rsidRPr="00C23BCF" w:rsidRDefault="001A282F" w:rsidP="001A282F">
            <w:pPr>
              <w:jc w:val="center"/>
              <w:rPr>
                <w:rFonts w:ascii="Calibri" w:hAnsi="Calibri" w:cs="Tahoma"/>
                <w:sz w:val="22"/>
                <w:szCs w:val="22"/>
              </w:rPr>
            </w:pPr>
            <w:r>
              <w:rPr>
                <w:rFonts w:ascii="Calibri" w:hAnsi="Calibri" w:cs="Tahoma"/>
                <w:sz w:val="22"/>
                <w:szCs w:val="22"/>
              </w:rPr>
              <w:t>9</w:t>
            </w:r>
            <w:r w:rsidR="005D7713" w:rsidRPr="00C23BCF">
              <w:rPr>
                <w:rFonts w:ascii="Calibri" w:hAnsi="Calibri" w:cs="Tahoma"/>
                <w:sz w:val="22"/>
                <w:szCs w:val="22"/>
              </w:rPr>
              <w:t>:</w:t>
            </w:r>
            <w:r>
              <w:rPr>
                <w:rFonts w:ascii="Calibri" w:hAnsi="Calibri" w:cs="Tahoma"/>
                <w:sz w:val="22"/>
                <w:szCs w:val="22"/>
              </w:rPr>
              <w:t>30</w:t>
            </w:r>
            <w:r w:rsidR="005D7713" w:rsidRPr="00C23BCF">
              <w:rPr>
                <w:rFonts w:ascii="Calibri" w:hAnsi="Calibri" w:cs="Tahoma"/>
                <w:sz w:val="22"/>
                <w:szCs w:val="22"/>
              </w:rPr>
              <w:t xml:space="preserve"> am</w:t>
            </w:r>
          </w:p>
        </w:tc>
        <w:tc>
          <w:tcPr>
            <w:tcW w:w="2520" w:type="dxa"/>
            <w:tcBorders>
              <w:top w:val="single" w:sz="4" w:space="0" w:color="auto"/>
              <w:left w:val="single" w:sz="4" w:space="0" w:color="auto"/>
              <w:bottom w:val="single" w:sz="4" w:space="0" w:color="auto"/>
              <w:right w:val="single" w:sz="4" w:space="0" w:color="auto"/>
            </w:tcBorders>
          </w:tcPr>
          <w:p w14:paraId="53460531" w14:textId="76227C24" w:rsidR="00A8315C" w:rsidRPr="00C23BCF" w:rsidRDefault="002948EE" w:rsidP="002948EE">
            <w:pPr>
              <w:pStyle w:val="PlainText"/>
              <w:rPr>
                <w:rFonts w:cs="Tahoma"/>
                <w:szCs w:val="22"/>
              </w:rPr>
            </w:pPr>
            <w:r>
              <w:rPr>
                <w:rFonts w:cs="Tahoma"/>
                <w:szCs w:val="22"/>
              </w:rPr>
              <w:t>Terry Harris</w:t>
            </w:r>
            <w:r w:rsidR="009C666E">
              <w:rPr>
                <w:rFonts w:cs="Tahoma"/>
                <w:szCs w:val="22"/>
              </w:rPr>
              <w:t>, Chair</w:t>
            </w:r>
          </w:p>
        </w:tc>
      </w:tr>
      <w:tr w:rsidR="001E7D25" w:rsidRPr="00992B75" w14:paraId="588F1D95" w14:textId="77777777" w:rsidTr="005968BC">
        <w:trPr>
          <w:trHeight w:val="530"/>
        </w:trPr>
        <w:tc>
          <w:tcPr>
            <w:tcW w:w="5827" w:type="dxa"/>
            <w:tcBorders>
              <w:top w:val="single" w:sz="4" w:space="0" w:color="auto"/>
              <w:left w:val="single" w:sz="4" w:space="0" w:color="auto"/>
              <w:bottom w:val="single" w:sz="4" w:space="0" w:color="auto"/>
              <w:right w:val="single" w:sz="4" w:space="0" w:color="auto"/>
            </w:tcBorders>
          </w:tcPr>
          <w:p w14:paraId="405D9463" w14:textId="5D981445" w:rsidR="001E7D25" w:rsidRPr="00100C19" w:rsidRDefault="001E7D25" w:rsidP="000530D1">
            <w:pPr>
              <w:ind w:left="360" w:hanging="360"/>
              <w:rPr>
                <w:rFonts w:ascii="Calibri" w:hAnsi="Calibri" w:cs="Tahoma"/>
                <w:sz w:val="22"/>
                <w:szCs w:val="22"/>
              </w:rPr>
            </w:pPr>
            <w:r w:rsidRPr="00100C19">
              <w:rPr>
                <w:rFonts w:ascii="Calibri" w:hAnsi="Calibri" w:cs="Tahoma"/>
                <w:sz w:val="22"/>
                <w:szCs w:val="22"/>
              </w:rPr>
              <w:t xml:space="preserve">2.  </w:t>
            </w:r>
            <w:r w:rsidR="00D9147A" w:rsidRPr="00100C19">
              <w:rPr>
                <w:rFonts w:ascii="Calibri" w:hAnsi="Calibri" w:cs="Tahoma"/>
                <w:sz w:val="22"/>
                <w:szCs w:val="22"/>
              </w:rPr>
              <w:t>Approval</w:t>
            </w:r>
            <w:r w:rsidRPr="00100C19">
              <w:rPr>
                <w:rFonts w:ascii="Calibri" w:hAnsi="Calibri" w:cs="Tahoma"/>
                <w:sz w:val="22"/>
                <w:szCs w:val="22"/>
              </w:rPr>
              <w:t xml:space="preserve"> of </w:t>
            </w:r>
            <w:r w:rsidR="000530D1">
              <w:rPr>
                <w:rFonts w:ascii="Calibri" w:hAnsi="Calibri" w:cs="Tahoma"/>
                <w:sz w:val="22"/>
                <w:szCs w:val="22"/>
              </w:rPr>
              <w:t>November</w:t>
            </w:r>
            <w:r w:rsidR="006D1E94">
              <w:rPr>
                <w:rFonts w:ascii="Calibri" w:hAnsi="Calibri" w:cs="Tahoma"/>
                <w:sz w:val="22"/>
                <w:szCs w:val="22"/>
              </w:rPr>
              <w:t xml:space="preserve"> </w:t>
            </w:r>
            <w:r w:rsidRPr="00100C19">
              <w:rPr>
                <w:rFonts w:ascii="Calibri" w:hAnsi="Calibri" w:cs="Tahoma"/>
                <w:sz w:val="22"/>
                <w:szCs w:val="22"/>
              </w:rPr>
              <w:t xml:space="preserve">Meeting </w:t>
            </w:r>
            <w:r w:rsidR="00BA5433">
              <w:rPr>
                <w:rFonts w:ascii="Calibri" w:hAnsi="Calibri" w:cs="Tahoma"/>
                <w:sz w:val="22"/>
                <w:szCs w:val="22"/>
              </w:rPr>
              <w:t>Notes</w:t>
            </w:r>
            <w:r w:rsidR="004C1329" w:rsidRPr="00100C19">
              <w:rPr>
                <w:rFonts w:ascii="Calibri" w:hAnsi="Calibri" w:cs="Tahoma"/>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61127274" w14:textId="0CF7560B" w:rsidR="001E7D25" w:rsidRPr="00C23BCF" w:rsidRDefault="001A282F" w:rsidP="001A282F">
            <w:pPr>
              <w:jc w:val="center"/>
              <w:rPr>
                <w:rFonts w:ascii="Calibri" w:hAnsi="Calibri" w:cs="Tahoma"/>
                <w:sz w:val="22"/>
                <w:szCs w:val="22"/>
              </w:rPr>
            </w:pPr>
            <w:r>
              <w:rPr>
                <w:rFonts w:ascii="Calibri" w:hAnsi="Calibri" w:cs="Tahoma"/>
                <w:sz w:val="22"/>
                <w:szCs w:val="22"/>
              </w:rPr>
              <w:t>9</w:t>
            </w:r>
            <w:r w:rsidR="001132FA">
              <w:rPr>
                <w:rFonts w:ascii="Calibri" w:hAnsi="Calibri" w:cs="Tahoma"/>
                <w:sz w:val="22"/>
                <w:szCs w:val="22"/>
              </w:rPr>
              <w:t>:</w:t>
            </w:r>
            <w:r>
              <w:rPr>
                <w:rFonts w:ascii="Calibri" w:hAnsi="Calibri" w:cs="Tahoma"/>
                <w:sz w:val="22"/>
                <w:szCs w:val="22"/>
              </w:rPr>
              <w:t>3</w:t>
            </w:r>
            <w:r w:rsidR="003F1EB3">
              <w:rPr>
                <w:rFonts w:ascii="Calibri" w:hAnsi="Calibri" w:cs="Tahoma"/>
                <w:sz w:val="22"/>
                <w:szCs w:val="22"/>
              </w:rPr>
              <w:t>5</w:t>
            </w:r>
            <w:r w:rsidR="001E7D25">
              <w:rPr>
                <w:rFonts w:ascii="Calibri" w:hAnsi="Calibri" w:cs="Tahoma"/>
                <w:sz w:val="22"/>
                <w:szCs w:val="22"/>
              </w:rPr>
              <w:t xml:space="preserve"> am </w:t>
            </w:r>
          </w:p>
        </w:tc>
        <w:tc>
          <w:tcPr>
            <w:tcW w:w="2520" w:type="dxa"/>
            <w:tcBorders>
              <w:top w:val="single" w:sz="4" w:space="0" w:color="auto"/>
              <w:left w:val="single" w:sz="4" w:space="0" w:color="auto"/>
              <w:bottom w:val="single" w:sz="4" w:space="0" w:color="auto"/>
              <w:right w:val="single" w:sz="4" w:space="0" w:color="auto"/>
            </w:tcBorders>
          </w:tcPr>
          <w:p w14:paraId="1BBDB9D7" w14:textId="238B2263" w:rsidR="001E7D25" w:rsidRDefault="002948EE" w:rsidP="00623E00">
            <w:pPr>
              <w:pStyle w:val="PlainText"/>
              <w:rPr>
                <w:rFonts w:cs="Tahoma"/>
                <w:szCs w:val="22"/>
              </w:rPr>
            </w:pPr>
            <w:r>
              <w:rPr>
                <w:rFonts w:cs="Tahoma"/>
                <w:szCs w:val="22"/>
              </w:rPr>
              <w:t>Terry Harris</w:t>
            </w:r>
            <w:r w:rsidR="009C666E">
              <w:rPr>
                <w:rFonts w:cs="Tahoma"/>
                <w:szCs w:val="22"/>
              </w:rPr>
              <w:t>, Chair</w:t>
            </w:r>
          </w:p>
        </w:tc>
      </w:tr>
      <w:tr w:rsidR="00656EBA" w:rsidRPr="00992B75" w14:paraId="26A696EC" w14:textId="77777777" w:rsidTr="005968BC">
        <w:trPr>
          <w:trHeight w:val="440"/>
        </w:trPr>
        <w:tc>
          <w:tcPr>
            <w:tcW w:w="5827" w:type="dxa"/>
            <w:tcBorders>
              <w:top w:val="single" w:sz="4" w:space="0" w:color="auto"/>
              <w:left w:val="single" w:sz="4" w:space="0" w:color="auto"/>
              <w:bottom w:val="single" w:sz="4" w:space="0" w:color="auto"/>
              <w:right w:val="single" w:sz="4" w:space="0" w:color="auto"/>
            </w:tcBorders>
          </w:tcPr>
          <w:p w14:paraId="4622E7DE" w14:textId="7A08F826" w:rsidR="00656EBA" w:rsidRPr="00100C19" w:rsidRDefault="00656EBA" w:rsidP="00281F64">
            <w:pPr>
              <w:ind w:left="360" w:hanging="360"/>
              <w:rPr>
                <w:rFonts w:ascii="Calibri" w:hAnsi="Calibri" w:cs="Tahoma"/>
                <w:sz w:val="22"/>
                <w:szCs w:val="22"/>
              </w:rPr>
            </w:pPr>
            <w:r>
              <w:rPr>
                <w:rFonts w:ascii="Calibri" w:hAnsi="Calibri" w:cs="Tahoma"/>
                <w:sz w:val="22"/>
                <w:szCs w:val="22"/>
              </w:rPr>
              <w:t xml:space="preserve">3.  </w:t>
            </w:r>
            <w:r w:rsidR="00281F64">
              <w:rPr>
                <w:rFonts w:ascii="Calibri" w:hAnsi="Calibri" w:cs="Tahoma"/>
                <w:sz w:val="22"/>
                <w:szCs w:val="22"/>
              </w:rPr>
              <w:t>Partner</w:t>
            </w:r>
            <w:r>
              <w:rPr>
                <w:rFonts w:ascii="Calibri" w:hAnsi="Calibri" w:cs="Tahoma"/>
                <w:sz w:val="22"/>
                <w:szCs w:val="22"/>
              </w:rPr>
              <w:t xml:space="preserve"> Updates</w:t>
            </w:r>
          </w:p>
        </w:tc>
        <w:tc>
          <w:tcPr>
            <w:tcW w:w="1260" w:type="dxa"/>
            <w:tcBorders>
              <w:top w:val="single" w:sz="4" w:space="0" w:color="auto"/>
              <w:left w:val="single" w:sz="4" w:space="0" w:color="auto"/>
              <w:bottom w:val="single" w:sz="4" w:space="0" w:color="auto"/>
              <w:right w:val="single" w:sz="4" w:space="0" w:color="auto"/>
            </w:tcBorders>
          </w:tcPr>
          <w:p w14:paraId="44261CBE" w14:textId="5ECB8E94" w:rsidR="00656EBA" w:rsidRDefault="00656EBA" w:rsidP="001A282F">
            <w:pPr>
              <w:jc w:val="center"/>
              <w:rPr>
                <w:rFonts w:ascii="Calibri" w:hAnsi="Calibri" w:cs="Tahoma"/>
                <w:sz w:val="22"/>
                <w:szCs w:val="22"/>
              </w:rPr>
            </w:pPr>
            <w:r>
              <w:rPr>
                <w:rFonts w:ascii="Calibri" w:hAnsi="Calibri" w:cs="Tahoma"/>
                <w:sz w:val="22"/>
                <w:szCs w:val="22"/>
              </w:rPr>
              <w:t xml:space="preserve">9:40 am </w:t>
            </w:r>
          </w:p>
        </w:tc>
        <w:tc>
          <w:tcPr>
            <w:tcW w:w="2520" w:type="dxa"/>
            <w:tcBorders>
              <w:top w:val="single" w:sz="4" w:space="0" w:color="auto"/>
              <w:left w:val="single" w:sz="4" w:space="0" w:color="auto"/>
              <w:bottom w:val="single" w:sz="4" w:space="0" w:color="auto"/>
              <w:right w:val="single" w:sz="4" w:space="0" w:color="auto"/>
            </w:tcBorders>
          </w:tcPr>
          <w:p w14:paraId="052990D9" w14:textId="46AFE614" w:rsidR="00656EBA" w:rsidRDefault="00656EBA" w:rsidP="00623E00">
            <w:pPr>
              <w:pStyle w:val="PlainText"/>
              <w:rPr>
                <w:rFonts w:cs="Tahoma"/>
                <w:szCs w:val="22"/>
              </w:rPr>
            </w:pPr>
            <w:r>
              <w:rPr>
                <w:rFonts w:cs="Tahoma"/>
                <w:szCs w:val="22"/>
              </w:rPr>
              <w:t>Terry Harris, Chair</w:t>
            </w:r>
          </w:p>
        </w:tc>
      </w:tr>
    </w:tbl>
    <w:p w14:paraId="07C27F24" w14:textId="334F13F4" w:rsidR="00BE35EA" w:rsidRPr="00992B75" w:rsidRDefault="00BE35EA">
      <w:pPr>
        <w:rPr>
          <w:rFonts w:ascii="Century Gothic" w:hAnsi="Century Gothic"/>
          <w:highlight w:val="green"/>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827"/>
        <w:gridCol w:w="1260"/>
        <w:gridCol w:w="2543"/>
      </w:tblGrid>
      <w:tr w:rsidR="00D97BE3" w:rsidRPr="00992B75" w14:paraId="52BE64C4" w14:textId="77777777" w:rsidTr="00B215D8">
        <w:trPr>
          <w:trHeight w:val="242"/>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14:paraId="4B943B54" w14:textId="77777777" w:rsidR="00D97BE3" w:rsidRPr="00C23BCF" w:rsidRDefault="00D97BE3" w:rsidP="001F0620">
            <w:pPr>
              <w:ind w:left="450" w:hanging="450"/>
              <w:rPr>
                <w:rFonts w:ascii="Calibri" w:hAnsi="Calibri" w:cs="Tahoma"/>
                <w:b/>
                <w:szCs w:val="22"/>
              </w:rPr>
            </w:pPr>
            <w:r w:rsidRPr="00C23BCF">
              <w:rPr>
                <w:rFonts w:ascii="Calibri" w:hAnsi="Calibri" w:cs="Tahoma"/>
                <w:b/>
                <w:szCs w:val="22"/>
              </w:rPr>
              <w:t xml:space="preserve">B.  </w:t>
            </w:r>
            <w:r w:rsidR="006A2C6D">
              <w:rPr>
                <w:rFonts w:ascii="Calibri" w:hAnsi="Calibri" w:cs="Tahoma"/>
                <w:b/>
                <w:szCs w:val="22"/>
              </w:rPr>
              <w:t>Presentations</w:t>
            </w:r>
            <w:r w:rsidR="002948EE">
              <w:rPr>
                <w:rFonts w:ascii="Calibri" w:hAnsi="Calibri" w:cs="Tahoma"/>
                <w:b/>
                <w:szCs w:val="22"/>
              </w:rPr>
              <w:t xml:space="preserve"> &amp; Discussions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B4E8A6" w14:textId="7F8E3E7F" w:rsidR="00D97BE3" w:rsidRPr="00C23BCF" w:rsidRDefault="00D97BE3" w:rsidP="00D443EF">
            <w:pPr>
              <w:jc w:val="center"/>
              <w:rPr>
                <w:rFonts w:ascii="Calibri" w:hAnsi="Calibri" w:cs="Tahoma"/>
                <w:b/>
                <w:szCs w:val="22"/>
              </w:rPr>
            </w:pPr>
            <w:r w:rsidRPr="00C23BCF">
              <w:rPr>
                <w:rFonts w:ascii="Calibri" w:hAnsi="Calibri" w:cs="Tahoma"/>
                <w:b/>
                <w:szCs w:val="22"/>
              </w:rPr>
              <w:t xml:space="preserve">Start Time </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14:paraId="074DE7B3" w14:textId="77777777" w:rsidR="00D97BE3" w:rsidRPr="00C23BCF" w:rsidRDefault="002948EE" w:rsidP="00D443EF">
            <w:pPr>
              <w:jc w:val="center"/>
              <w:rPr>
                <w:rFonts w:ascii="Calibri" w:hAnsi="Calibri" w:cs="Tahoma"/>
                <w:b/>
                <w:szCs w:val="22"/>
              </w:rPr>
            </w:pPr>
            <w:r>
              <w:rPr>
                <w:rFonts w:ascii="Calibri" w:hAnsi="Calibri" w:cs="Tahoma"/>
                <w:b/>
                <w:szCs w:val="22"/>
              </w:rPr>
              <w:t>Discussion Lead</w:t>
            </w:r>
          </w:p>
        </w:tc>
      </w:tr>
      <w:tr w:rsidR="005D3CF2" w:rsidRPr="00992B75" w14:paraId="5F7BBC8D" w14:textId="77777777" w:rsidTr="00BE459D">
        <w:trPr>
          <w:trHeight w:val="1718"/>
        </w:trPr>
        <w:tc>
          <w:tcPr>
            <w:tcW w:w="5827" w:type="dxa"/>
            <w:tcBorders>
              <w:top w:val="single" w:sz="4" w:space="0" w:color="auto"/>
              <w:left w:val="single" w:sz="4" w:space="0" w:color="auto"/>
              <w:bottom w:val="single" w:sz="4" w:space="0" w:color="auto"/>
              <w:right w:val="single" w:sz="4" w:space="0" w:color="auto"/>
            </w:tcBorders>
            <w:shd w:val="clear" w:color="auto" w:fill="auto"/>
          </w:tcPr>
          <w:p w14:paraId="44A98B45" w14:textId="0B753925" w:rsidR="005D3CF2" w:rsidRPr="00BE459D" w:rsidRDefault="009F13AD" w:rsidP="0085492E">
            <w:pPr>
              <w:rPr>
                <w:rFonts w:asciiTheme="minorHAnsi" w:hAnsiTheme="minorHAnsi"/>
                <w:i/>
                <w:sz w:val="22"/>
                <w:szCs w:val="22"/>
              </w:rPr>
            </w:pPr>
            <w:r>
              <w:rPr>
                <w:rFonts w:asciiTheme="minorHAnsi" w:hAnsiTheme="minorHAnsi"/>
                <w:b/>
                <w:bCs/>
                <w:sz w:val="22"/>
                <w:szCs w:val="28"/>
              </w:rPr>
              <w:br/>
            </w:r>
            <w:r w:rsidR="00BE459D" w:rsidRPr="00BE459D">
              <w:rPr>
                <w:rFonts w:asciiTheme="minorHAnsi" w:hAnsiTheme="minorHAnsi"/>
                <w:b/>
                <w:bCs/>
                <w:sz w:val="22"/>
                <w:szCs w:val="22"/>
              </w:rPr>
              <w:t>Environmental Impact Statement relationship to Chehalis Basin Strategy</w:t>
            </w:r>
            <w:r w:rsidR="00BE459D" w:rsidRPr="00BE459D">
              <w:rPr>
                <w:rFonts w:asciiTheme="minorHAnsi" w:hAnsiTheme="minorHAnsi"/>
                <w:sz w:val="22"/>
                <w:szCs w:val="22"/>
              </w:rPr>
              <w:t xml:space="preserve">. </w:t>
            </w:r>
            <w:r w:rsidR="00BE459D" w:rsidRPr="00BE459D">
              <w:rPr>
                <w:rFonts w:asciiTheme="minorHAnsi" w:hAnsiTheme="minorHAnsi"/>
                <w:i/>
                <w:sz w:val="22"/>
                <w:szCs w:val="22"/>
              </w:rPr>
              <w:t xml:space="preserve">Update on the Chehalis Basin Strategy, </w:t>
            </w:r>
            <w:r w:rsidR="00BE459D">
              <w:rPr>
                <w:rFonts w:asciiTheme="minorHAnsi" w:hAnsiTheme="minorHAnsi"/>
                <w:i/>
                <w:sz w:val="22"/>
                <w:szCs w:val="22"/>
              </w:rPr>
              <w:t>including</w:t>
            </w:r>
            <w:r w:rsidR="00BE459D" w:rsidRPr="00BE459D">
              <w:rPr>
                <w:rFonts w:asciiTheme="minorHAnsi" w:hAnsiTheme="minorHAnsi"/>
                <w:i/>
                <w:sz w:val="22"/>
                <w:szCs w:val="22"/>
              </w:rPr>
              <w:t xml:space="preserve"> the project-level EIS for the Flood Damage Reduction Project </w:t>
            </w:r>
            <w:r w:rsidR="00BE459D">
              <w:rPr>
                <w:rFonts w:asciiTheme="minorHAnsi" w:hAnsiTheme="minorHAnsi"/>
                <w:i/>
                <w:sz w:val="22"/>
                <w:szCs w:val="22"/>
              </w:rPr>
              <w:t>and</w:t>
            </w:r>
            <w:r w:rsidR="00BE459D" w:rsidRPr="00BE459D">
              <w:rPr>
                <w:rFonts w:asciiTheme="minorHAnsi" w:hAnsiTheme="minorHAnsi"/>
                <w:i/>
                <w:sz w:val="22"/>
                <w:szCs w:val="22"/>
              </w:rPr>
              <w:t xml:space="preserve"> next biennium budget proposal </w:t>
            </w:r>
            <w:r w:rsidR="0085492E">
              <w:rPr>
                <w:rFonts w:asciiTheme="minorHAnsi" w:hAnsiTheme="minorHAnsi"/>
                <w:i/>
                <w:sz w:val="22"/>
                <w:szCs w:val="22"/>
              </w:rPr>
              <w:t xml:space="preserve">for the </w:t>
            </w:r>
            <w:r w:rsidR="00BE459D" w:rsidRPr="00BE459D">
              <w:rPr>
                <w:rFonts w:asciiTheme="minorHAnsi" w:hAnsiTheme="minorHAnsi"/>
                <w:i/>
                <w:sz w:val="22"/>
                <w:szCs w:val="22"/>
              </w:rPr>
              <w:t>whole strategy.</w:t>
            </w:r>
            <w:bookmarkStart w:id="0" w:name="_GoBack"/>
            <w:bookmarkEnd w:id="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50A079" w14:textId="2AA0E641" w:rsidR="005D3CF2" w:rsidRDefault="0097364D" w:rsidP="0097364D">
            <w:pPr>
              <w:jc w:val="center"/>
              <w:rPr>
                <w:rFonts w:ascii="Calibri" w:hAnsi="Calibri" w:cs="Tahoma"/>
                <w:sz w:val="22"/>
                <w:szCs w:val="22"/>
              </w:rPr>
            </w:pPr>
            <w:r>
              <w:rPr>
                <w:rFonts w:ascii="Calibri" w:hAnsi="Calibri" w:cs="Tahoma"/>
                <w:sz w:val="22"/>
                <w:szCs w:val="22"/>
              </w:rPr>
              <w:br/>
            </w:r>
            <w:r w:rsidR="005D3CF2">
              <w:rPr>
                <w:rFonts w:ascii="Calibri" w:hAnsi="Calibri" w:cs="Tahoma"/>
                <w:sz w:val="22"/>
                <w:szCs w:val="22"/>
              </w:rPr>
              <w:t>10:</w:t>
            </w:r>
            <w:r>
              <w:rPr>
                <w:rFonts w:ascii="Calibri" w:hAnsi="Calibri" w:cs="Tahoma"/>
                <w:sz w:val="22"/>
                <w:szCs w:val="22"/>
              </w:rPr>
              <w:t>0</w:t>
            </w:r>
            <w:r w:rsidR="005D3CF2">
              <w:rPr>
                <w:rFonts w:ascii="Calibri" w:hAnsi="Calibri" w:cs="Tahoma"/>
                <w:sz w:val="22"/>
                <w:szCs w:val="22"/>
              </w:rPr>
              <w:t>0 am</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14:paraId="2B290399" w14:textId="10BB5624" w:rsidR="005D3CF2" w:rsidRDefault="000530D1" w:rsidP="001D7011">
            <w:pPr>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Andrea McNamara-Doyle</w:t>
            </w:r>
            <w:r w:rsidR="005D3CF2">
              <w:rPr>
                <w:rFonts w:asciiTheme="minorHAnsi" w:hAnsiTheme="minorHAnsi" w:cs="Arial"/>
                <w:color w:val="222222"/>
                <w:sz w:val="22"/>
                <w:szCs w:val="22"/>
                <w:shd w:val="clear" w:color="auto" w:fill="FFFFFF"/>
              </w:rPr>
              <w:t xml:space="preserve">, </w:t>
            </w:r>
            <w:r>
              <w:rPr>
                <w:rFonts w:asciiTheme="minorHAnsi" w:hAnsiTheme="minorHAnsi" w:cs="Arial"/>
                <w:color w:val="222222"/>
                <w:sz w:val="22"/>
                <w:szCs w:val="22"/>
                <w:shd w:val="clear" w:color="auto" w:fill="FFFFFF"/>
              </w:rPr>
              <w:t xml:space="preserve">Office of the Chehalis Basin, </w:t>
            </w:r>
            <w:r w:rsidR="005D3CF2">
              <w:rPr>
                <w:rFonts w:asciiTheme="minorHAnsi" w:hAnsiTheme="minorHAnsi" w:cs="Arial"/>
                <w:color w:val="222222"/>
                <w:sz w:val="22"/>
                <w:szCs w:val="22"/>
                <w:shd w:val="clear" w:color="auto" w:fill="FFFFFF"/>
              </w:rPr>
              <w:t>Ecology</w:t>
            </w:r>
          </w:p>
        </w:tc>
      </w:tr>
      <w:tr w:rsidR="001D7011" w:rsidRPr="00992B75" w14:paraId="1299DF36" w14:textId="77777777" w:rsidTr="00BE459D">
        <w:trPr>
          <w:trHeight w:val="530"/>
        </w:trPr>
        <w:tc>
          <w:tcPr>
            <w:tcW w:w="5827" w:type="dxa"/>
            <w:tcBorders>
              <w:top w:val="single" w:sz="4" w:space="0" w:color="auto"/>
              <w:left w:val="single" w:sz="4" w:space="0" w:color="auto"/>
              <w:bottom w:val="single" w:sz="4" w:space="0" w:color="auto"/>
              <w:right w:val="single" w:sz="4" w:space="0" w:color="auto"/>
            </w:tcBorders>
            <w:shd w:val="clear" w:color="auto" w:fill="auto"/>
          </w:tcPr>
          <w:p w14:paraId="3687F42D" w14:textId="73897FE8" w:rsidR="001D7011" w:rsidRDefault="001D7011" w:rsidP="000530D1">
            <w:pPr>
              <w:widowControl w:val="0"/>
              <w:rPr>
                <w:rFonts w:asciiTheme="minorHAnsi" w:hAnsiTheme="minorHAnsi"/>
                <w:b/>
                <w:bCs/>
                <w:sz w:val="22"/>
                <w:szCs w:val="36"/>
              </w:rPr>
            </w:pPr>
            <w:r>
              <w:rPr>
                <w:rFonts w:asciiTheme="minorHAnsi" w:hAnsiTheme="minorHAnsi"/>
                <w:bCs/>
                <w:sz w:val="22"/>
                <w:szCs w:val="28"/>
              </w:rPr>
              <w:br/>
            </w:r>
            <w:r w:rsidR="000530D1">
              <w:rPr>
                <w:rFonts w:asciiTheme="minorHAnsi" w:hAnsiTheme="minorHAnsi"/>
                <w:b/>
                <w:bCs/>
                <w:sz w:val="22"/>
                <w:szCs w:val="36"/>
              </w:rPr>
              <w:t>Break</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AF288F" w14:textId="03C5759A" w:rsidR="001D7011" w:rsidRDefault="009F13AD" w:rsidP="00C913E2">
            <w:pPr>
              <w:jc w:val="center"/>
              <w:rPr>
                <w:rFonts w:ascii="Calibri" w:hAnsi="Calibri" w:cs="Tahoma"/>
                <w:sz w:val="22"/>
                <w:szCs w:val="22"/>
              </w:rPr>
            </w:pPr>
            <w:r>
              <w:rPr>
                <w:rFonts w:ascii="Calibri" w:hAnsi="Calibri" w:cs="Tahoma"/>
                <w:sz w:val="22"/>
                <w:szCs w:val="22"/>
              </w:rPr>
              <w:br/>
            </w:r>
            <w:r w:rsidR="000530D1">
              <w:rPr>
                <w:rFonts w:ascii="Calibri" w:hAnsi="Calibri" w:cs="Tahoma"/>
                <w:sz w:val="22"/>
                <w:szCs w:val="22"/>
              </w:rPr>
              <w:t>1</w:t>
            </w:r>
            <w:r w:rsidR="004B1DEB">
              <w:rPr>
                <w:rFonts w:ascii="Calibri" w:hAnsi="Calibri" w:cs="Tahoma"/>
                <w:sz w:val="22"/>
                <w:szCs w:val="22"/>
              </w:rPr>
              <w:t>0</w:t>
            </w:r>
            <w:r w:rsidR="000530D1">
              <w:rPr>
                <w:rFonts w:ascii="Calibri" w:hAnsi="Calibri" w:cs="Tahoma"/>
                <w:sz w:val="22"/>
                <w:szCs w:val="22"/>
              </w:rPr>
              <w:t>:</w:t>
            </w:r>
            <w:r w:rsidR="004B1DEB">
              <w:rPr>
                <w:rFonts w:ascii="Calibri" w:hAnsi="Calibri" w:cs="Tahoma"/>
                <w:sz w:val="22"/>
                <w:szCs w:val="22"/>
              </w:rPr>
              <w:t>4</w:t>
            </w:r>
            <w:r w:rsidR="00C913E2">
              <w:rPr>
                <w:rFonts w:ascii="Calibri" w:hAnsi="Calibri" w:cs="Tahoma"/>
                <w:sz w:val="22"/>
                <w:szCs w:val="22"/>
              </w:rPr>
              <w:t>0</w:t>
            </w:r>
            <w:r w:rsidR="000530D1">
              <w:rPr>
                <w:rFonts w:ascii="Calibri" w:hAnsi="Calibri" w:cs="Tahoma"/>
                <w:sz w:val="22"/>
                <w:szCs w:val="22"/>
              </w:rPr>
              <w:t xml:space="preserve"> am</w:t>
            </w:r>
            <w:r w:rsidR="00AB62CB">
              <w:rPr>
                <w:rFonts w:ascii="Calibri" w:hAnsi="Calibri" w:cs="Tahoma"/>
                <w:sz w:val="22"/>
                <w:szCs w:val="22"/>
              </w:rPr>
              <w:br/>
            </w: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14:paraId="12B3B0FF" w14:textId="26CCF1C7" w:rsidR="001D7011" w:rsidRDefault="001D7011" w:rsidP="001D7011">
            <w:pPr>
              <w:rPr>
                <w:rFonts w:asciiTheme="minorHAnsi" w:hAnsiTheme="minorHAnsi" w:cs="Arial"/>
                <w:color w:val="222222"/>
                <w:sz w:val="22"/>
                <w:szCs w:val="22"/>
                <w:shd w:val="clear" w:color="auto" w:fill="FFFFFF"/>
              </w:rPr>
            </w:pPr>
          </w:p>
        </w:tc>
      </w:tr>
      <w:tr w:rsidR="001D7011" w:rsidRPr="00992B75" w14:paraId="1FC91EC9" w14:textId="77777777" w:rsidTr="00B215D8">
        <w:trPr>
          <w:trHeight w:val="539"/>
        </w:trPr>
        <w:tc>
          <w:tcPr>
            <w:tcW w:w="5827" w:type="dxa"/>
            <w:tcBorders>
              <w:top w:val="single" w:sz="4" w:space="0" w:color="auto"/>
              <w:left w:val="single" w:sz="4" w:space="0" w:color="auto"/>
              <w:bottom w:val="single" w:sz="4" w:space="0" w:color="auto"/>
              <w:right w:val="single" w:sz="4" w:space="0" w:color="auto"/>
            </w:tcBorders>
            <w:shd w:val="clear" w:color="auto" w:fill="auto"/>
          </w:tcPr>
          <w:p w14:paraId="0AD829EB" w14:textId="079C1497" w:rsidR="001D7011" w:rsidRPr="009F13AD" w:rsidRDefault="001D7011" w:rsidP="000530D1">
            <w:pPr>
              <w:widowControl w:val="0"/>
              <w:rPr>
                <w:rFonts w:asciiTheme="minorHAnsi" w:hAnsiTheme="minorHAnsi"/>
                <w:b/>
                <w:bCs/>
                <w:sz w:val="22"/>
                <w:szCs w:val="28"/>
              </w:rPr>
            </w:pPr>
            <w:r>
              <w:rPr>
                <w:rFonts w:asciiTheme="minorHAnsi" w:hAnsiTheme="minorHAnsi"/>
                <w:b/>
                <w:bCs/>
                <w:sz w:val="22"/>
                <w:szCs w:val="36"/>
              </w:rPr>
              <w:br/>
            </w:r>
            <w:r w:rsidR="00862F53" w:rsidRPr="009F13AD">
              <w:rPr>
                <w:rFonts w:asciiTheme="minorHAnsi" w:hAnsiTheme="minorHAnsi"/>
                <w:b/>
                <w:bCs/>
                <w:sz w:val="22"/>
                <w:szCs w:val="28"/>
              </w:rPr>
              <w:t>Hydrogeology 101</w:t>
            </w:r>
            <w:r w:rsidR="00B215D8">
              <w:rPr>
                <w:rFonts w:asciiTheme="minorHAnsi" w:hAnsiTheme="minorHAnsi"/>
                <w:b/>
                <w:bCs/>
                <w:sz w:val="22"/>
                <w:szCs w:val="28"/>
              </w:rPr>
              <w:t xml:space="preserve"> </w:t>
            </w:r>
            <w:r w:rsidR="00EE5107">
              <w:rPr>
                <w:rFonts w:asciiTheme="minorHAnsi" w:hAnsiTheme="minorHAnsi"/>
                <w:b/>
                <w:bCs/>
                <w:sz w:val="22"/>
                <w:szCs w:val="28"/>
              </w:rPr>
              <w:t>–</w:t>
            </w:r>
            <w:r w:rsidR="00B215D8">
              <w:rPr>
                <w:rFonts w:asciiTheme="minorHAnsi" w:hAnsiTheme="minorHAnsi"/>
                <w:b/>
                <w:bCs/>
                <w:sz w:val="22"/>
                <w:szCs w:val="28"/>
              </w:rPr>
              <w:t xml:space="preserve"> </w:t>
            </w:r>
            <w:r w:rsidR="00EE5107" w:rsidRPr="00EE5107">
              <w:rPr>
                <w:rFonts w:asciiTheme="minorHAnsi" w:hAnsiTheme="minorHAnsi"/>
                <w:bCs/>
                <w:i/>
                <w:sz w:val="22"/>
                <w:szCs w:val="28"/>
              </w:rPr>
              <w:t>The physical connection</w:t>
            </w:r>
            <w:r w:rsidR="00EE5107" w:rsidRPr="00EE5107">
              <w:rPr>
                <w:rFonts w:asciiTheme="minorHAnsi" w:hAnsiTheme="minorHAnsi"/>
                <w:b/>
                <w:bCs/>
                <w:i/>
                <w:sz w:val="22"/>
                <w:szCs w:val="28"/>
              </w:rPr>
              <w:t xml:space="preserve"> </w:t>
            </w:r>
            <w:r w:rsidR="00EE5107" w:rsidRPr="00EE5107">
              <w:rPr>
                <w:rFonts w:asciiTheme="minorHAnsi" w:hAnsiTheme="minorHAnsi"/>
                <w:bCs/>
                <w:i/>
                <w:sz w:val="22"/>
                <w:szCs w:val="28"/>
              </w:rPr>
              <w:t>between groundwater and surface water will be an important</w:t>
            </w:r>
            <w:r w:rsidR="00EE5107" w:rsidRPr="00EE5107">
              <w:rPr>
                <w:rFonts w:asciiTheme="minorHAnsi" w:hAnsiTheme="minorHAnsi"/>
                <w:b/>
                <w:bCs/>
                <w:i/>
                <w:sz w:val="22"/>
                <w:szCs w:val="28"/>
              </w:rPr>
              <w:t xml:space="preserve"> </w:t>
            </w:r>
            <w:r w:rsidR="00EE5107" w:rsidRPr="00EE5107">
              <w:rPr>
                <w:rFonts w:asciiTheme="minorHAnsi" w:hAnsiTheme="minorHAnsi"/>
                <w:bCs/>
                <w:i/>
                <w:sz w:val="22"/>
                <w:szCs w:val="28"/>
              </w:rPr>
              <w:t xml:space="preserve">thing to understand as we address how to mitigate for exempt well use. Tom will help </w:t>
            </w:r>
            <w:r w:rsidR="00D553B6">
              <w:rPr>
                <w:rFonts w:asciiTheme="minorHAnsi" w:hAnsiTheme="minorHAnsi"/>
                <w:bCs/>
                <w:i/>
                <w:sz w:val="22"/>
                <w:szCs w:val="28"/>
              </w:rPr>
              <w:t xml:space="preserve">us </w:t>
            </w:r>
            <w:r w:rsidR="00EE5107" w:rsidRPr="00EE5107">
              <w:rPr>
                <w:rFonts w:asciiTheme="minorHAnsi" w:hAnsiTheme="minorHAnsi"/>
                <w:bCs/>
                <w:i/>
                <w:sz w:val="22"/>
                <w:szCs w:val="28"/>
              </w:rPr>
              <w:t>freshen up our hydro-knowledge.</w:t>
            </w:r>
          </w:p>
          <w:p w14:paraId="47474007" w14:textId="7FF84C06" w:rsidR="00862F53" w:rsidRPr="00002A14" w:rsidRDefault="00862F53" w:rsidP="000530D1">
            <w:pPr>
              <w:widowControl w:val="0"/>
              <w:rPr>
                <w:rFonts w:asciiTheme="minorHAnsi" w:hAnsiTheme="minorHAnsi"/>
                <w:bCs/>
                <w:sz w:val="22"/>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70203E" w14:textId="493D3923" w:rsidR="001D7011" w:rsidRPr="008F5FD8" w:rsidRDefault="00AB62CB" w:rsidP="004B1DEB">
            <w:pPr>
              <w:jc w:val="center"/>
              <w:rPr>
                <w:rFonts w:ascii="Calibri" w:hAnsi="Calibri" w:cs="Tahoma"/>
                <w:sz w:val="22"/>
                <w:szCs w:val="22"/>
              </w:rPr>
            </w:pPr>
            <w:r>
              <w:rPr>
                <w:rFonts w:ascii="Calibri" w:hAnsi="Calibri" w:cs="Tahoma"/>
                <w:sz w:val="22"/>
                <w:szCs w:val="22"/>
              </w:rPr>
              <w:br/>
            </w:r>
            <w:r w:rsidR="004B1DEB">
              <w:rPr>
                <w:rFonts w:ascii="Calibri" w:hAnsi="Calibri" w:cs="Tahoma"/>
                <w:sz w:val="22"/>
                <w:szCs w:val="22"/>
              </w:rPr>
              <w:t>11:00</w:t>
            </w:r>
            <w:r w:rsidR="00C913E2">
              <w:rPr>
                <w:rFonts w:ascii="Calibri" w:hAnsi="Calibri" w:cs="Tahoma"/>
                <w:sz w:val="22"/>
                <w:szCs w:val="22"/>
              </w:rPr>
              <w:t xml:space="preserve"> am</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14:paraId="4F9199E1" w14:textId="39252E52" w:rsidR="001D7011" w:rsidRPr="007E040D" w:rsidRDefault="009F13AD" w:rsidP="001D7011">
            <w:pPr>
              <w:rPr>
                <w:rFonts w:asciiTheme="minorHAnsi" w:hAnsiTheme="minorHAnsi" w:cs="Tahoma"/>
                <w:sz w:val="22"/>
                <w:szCs w:val="22"/>
              </w:rPr>
            </w:pPr>
            <w:r>
              <w:rPr>
                <w:rFonts w:asciiTheme="minorHAnsi" w:hAnsiTheme="minorHAnsi" w:cs="Tahoma"/>
                <w:sz w:val="22"/>
                <w:szCs w:val="22"/>
              </w:rPr>
              <w:t xml:space="preserve">Tom </w:t>
            </w:r>
            <w:r w:rsidR="00862F53">
              <w:rPr>
                <w:rFonts w:asciiTheme="minorHAnsi" w:hAnsiTheme="minorHAnsi" w:cs="Tahoma"/>
                <w:sz w:val="22"/>
                <w:szCs w:val="22"/>
              </w:rPr>
              <w:t xml:space="preserve">Culhane, </w:t>
            </w:r>
            <w:r>
              <w:rPr>
                <w:rFonts w:asciiTheme="minorHAnsi" w:hAnsiTheme="minorHAnsi" w:cs="Tahoma"/>
                <w:sz w:val="22"/>
                <w:szCs w:val="22"/>
              </w:rPr>
              <w:t>Water Resources Program</w:t>
            </w:r>
            <w:r w:rsidR="00EE5107">
              <w:rPr>
                <w:rFonts w:asciiTheme="minorHAnsi" w:hAnsiTheme="minorHAnsi" w:cs="Tahoma"/>
                <w:sz w:val="22"/>
                <w:szCs w:val="22"/>
              </w:rPr>
              <w:t>,</w:t>
            </w:r>
            <w:r>
              <w:rPr>
                <w:rFonts w:asciiTheme="minorHAnsi" w:hAnsiTheme="minorHAnsi" w:cs="Tahoma"/>
                <w:sz w:val="22"/>
                <w:szCs w:val="22"/>
              </w:rPr>
              <w:t xml:space="preserve"> </w:t>
            </w:r>
            <w:r w:rsidR="00862F53">
              <w:rPr>
                <w:rFonts w:asciiTheme="minorHAnsi" w:hAnsiTheme="minorHAnsi" w:cs="Tahoma"/>
                <w:sz w:val="22"/>
                <w:szCs w:val="22"/>
              </w:rPr>
              <w:t xml:space="preserve">Ecology </w:t>
            </w:r>
          </w:p>
        </w:tc>
      </w:tr>
      <w:tr w:rsidR="001D7011" w:rsidRPr="00992B75" w14:paraId="7ADDBB11" w14:textId="77777777" w:rsidTr="00B215D8">
        <w:trPr>
          <w:trHeight w:val="449"/>
        </w:trPr>
        <w:tc>
          <w:tcPr>
            <w:tcW w:w="5827" w:type="dxa"/>
            <w:tcBorders>
              <w:top w:val="single" w:sz="4" w:space="0" w:color="auto"/>
              <w:left w:val="single" w:sz="4" w:space="0" w:color="auto"/>
              <w:bottom w:val="single" w:sz="4" w:space="0" w:color="auto"/>
              <w:right w:val="single" w:sz="4" w:space="0" w:color="auto"/>
            </w:tcBorders>
          </w:tcPr>
          <w:p w14:paraId="30A91117" w14:textId="7094A029" w:rsidR="001D7011" w:rsidRPr="00F848D9" w:rsidRDefault="001D7011" w:rsidP="001D7011">
            <w:pPr>
              <w:rPr>
                <w:rFonts w:ascii="Calibri" w:hAnsi="Calibri"/>
                <w:b/>
                <w:iCs/>
                <w:sz w:val="22"/>
                <w:szCs w:val="22"/>
              </w:rPr>
            </w:pPr>
            <w:r w:rsidRPr="009225CB">
              <w:rPr>
                <w:rFonts w:ascii="Calibri" w:hAnsi="Calibri"/>
                <w:b/>
                <w:iCs/>
                <w:szCs w:val="22"/>
              </w:rPr>
              <w:t>C. Other Business</w:t>
            </w:r>
          </w:p>
        </w:tc>
        <w:tc>
          <w:tcPr>
            <w:tcW w:w="1260" w:type="dxa"/>
            <w:tcBorders>
              <w:top w:val="single" w:sz="4" w:space="0" w:color="auto"/>
              <w:left w:val="single" w:sz="4" w:space="0" w:color="auto"/>
              <w:bottom w:val="single" w:sz="4" w:space="0" w:color="auto"/>
              <w:right w:val="single" w:sz="4" w:space="0" w:color="auto"/>
            </w:tcBorders>
          </w:tcPr>
          <w:p w14:paraId="6101767F" w14:textId="75C68B52" w:rsidR="001D7011" w:rsidRDefault="001D7011" w:rsidP="001D7011">
            <w:pPr>
              <w:jc w:val="center"/>
              <w:rPr>
                <w:rFonts w:ascii="Calibri" w:hAnsi="Calibri" w:cs="Tahoma"/>
                <w:sz w:val="22"/>
                <w:szCs w:val="22"/>
              </w:rPr>
            </w:pPr>
          </w:p>
        </w:tc>
        <w:tc>
          <w:tcPr>
            <w:tcW w:w="2543" w:type="dxa"/>
            <w:tcBorders>
              <w:top w:val="single" w:sz="4" w:space="0" w:color="auto"/>
              <w:left w:val="single" w:sz="4" w:space="0" w:color="auto"/>
              <w:bottom w:val="single" w:sz="4" w:space="0" w:color="auto"/>
              <w:right w:val="single" w:sz="4" w:space="0" w:color="auto"/>
            </w:tcBorders>
          </w:tcPr>
          <w:p w14:paraId="102BC97F" w14:textId="05BE4038" w:rsidR="001D7011" w:rsidRDefault="001D7011" w:rsidP="001D7011">
            <w:pPr>
              <w:rPr>
                <w:rFonts w:ascii="Calibri" w:hAnsi="Calibri"/>
                <w:sz w:val="22"/>
                <w:szCs w:val="22"/>
              </w:rPr>
            </w:pPr>
          </w:p>
        </w:tc>
      </w:tr>
      <w:tr w:rsidR="009F13AD" w:rsidRPr="00992B75" w14:paraId="669625D4" w14:textId="77777777" w:rsidTr="00B215D8">
        <w:trPr>
          <w:trHeight w:val="1610"/>
        </w:trPr>
        <w:tc>
          <w:tcPr>
            <w:tcW w:w="5827" w:type="dxa"/>
            <w:tcBorders>
              <w:top w:val="single" w:sz="4" w:space="0" w:color="auto"/>
              <w:left w:val="single" w:sz="4" w:space="0" w:color="auto"/>
              <w:bottom w:val="single" w:sz="4" w:space="0" w:color="auto"/>
              <w:right w:val="single" w:sz="4" w:space="0" w:color="auto"/>
            </w:tcBorders>
          </w:tcPr>
          <w:p w14:paraId="20E8D1ED" w14:textId="66E850EE" w:rsidR="009F13AD" w:rsidRPr="00AB62CB" w:rsidRDefault="009F13AD" w:rsidP="009F13AD">
            <w:pPr>
              <w:widowControl w:val="0"/>
              <w:rPr>
                <w:rFonts w:ascii="Calibri" w:hAnsi="Calibri"/>
                <w:i/>
                <w:iCs/>
                <w:sz w:val="22"/>
                <w:szCs w:val="22"/>
              </w:rPr>
            </w:pPr>
            <w:r>
              <w:rPr>
                <w:rFonts w:asciiTheme="minorHAnsi" w:hAnsiTheme="minorHAnsi"/>
                <w:bCs/>
                <w:sz w:val="22"/>
                <w:szCs w:val="28"/>
              </w:rPr>
              <w:br/>
            </w:r>
            <w:r w:rsidR="004B1DEB">
              <w:rPr>
                <w:rFonts w:asciiTheme="minorHAnsi" w:hAnsiTheme="minorHAnsi"/>
                <w:b/>
                <w:bCs/>
                <w:sz w:val="22"/>
                <w:szCs w:val="28"/>
              </w:rPr>
              <w:t>Contractor Selection</w:t>
            </w:r>
            <w:r w:rsidR="00B215D8">
              <w:rPr>
                <w:rFonts w:asciiTheme="minorHAnsi" w:hAnsiTheme="minorHAnsi"/>
                <w:b/>
                <w:bCs/>
                <w:sz w:val="22"/>
                <w:szCs w:val="28"/>
              </w:rPr>
              <w:t xml:space="preserve"> -</w:t>
            </w:r>
            <w:r>
              <w:rPr>
                <w:rFonts w:asciiTheme="minorHAnsi" w:hAnsiTheme="minorHAnsi"/>
                <w:bCs/>
                <w:sz w:val="22"/>
                <w:szCs w:val="28"/>
              </w:rPr>
              <w:t xml:space="preserve"> </w:t>
            </w:r>
            <w:r w:rsidRPr="00AB62CB">
              <w:rPr>
                <w:rFonts w:asciiTheme="minorHAnsi" w:hAnsiTheme="minorHAnsi"/>
                <w:bCs/>
                <w:i/>
                <w:sz w:val="22"/>
                <w:szCs w:val="28"/>
              </w:rPr>
              <w:t xml:space="preserve">Recommendation from </w:t>
            </w:r>
            <w:r w:rsidR="004B1DEB">
              <w:rPr>
                <w:rFonts w:asciiTheme="minorHAnsi" w:hAnsiTheme="minorHAnsi"/>
                <w:bCs/>
                <w:i/>
                <w:sz w:val="22"/>
                <w:szCs w:val="28"/>
              </w:rPr>
              <w:t xml:space="preserve">the CBP </w:t>
            </w:r>
            <w:r w:rsidRPr="00AB62CB">
              <w:rPr>
                <w:rFonts w:asciiTheme="minorHAnsi" w:hAnsiTheme="minorHAnsi"/>
                <w:bCs/>
                <w:i/>
                <w:sz w:val="22"/>
                <w:szCs w:val="28"/>
              </w:rPr>
              <w:t>Subcommittee tasked with reviewing applications for Streamflow Restoration Act/Watershed Plan</w:t>
            </w:r>
            <w:r>
              <w:rPr>
                <w:rFonts w:asciiTheme="minorHAnsi" w:hAnsiTheme="minorHAnsi"/>
                <w:bCs/>
                <w:i/>
                <w:sz w:val="22"/>
                <w:szCs w:val="28"/>
              </w:rPr>
              <w:t xml:space="preserve"> update facilitation contractors. Vote.</w:t>
            </w:r>
            <w:r w:rsidR="004B1DEB">
              <w:rPr>
                <w:rFonts w:asciiTheme="minorHAnsi" w:hAnsiTheme="minorHAnsi"/>
                <w:bCs/>
                <w:i/>
                <w:sz w:val="22"/>
                <w:szCs w:val="28"/>
              </w:rPr>
              <w:t xml:space="preserve">  </w:t>
            </w:r>
          </w:p>
          <w:p w14:paraId="5E48247B" w14:textId="77777777" w:rsidR="009F13AD" w:rsidRDefault="009F13AD" w:rsidP="009F13AD">
            <w:pPr>
              <w:rPr>
                <w:rFonts w:ascii="Calibri" w:hAnsi="Calibri"/>
                <w:b/>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0AC72A1" w14:textId="1ECA227A" w:rsidR="009F13AD" w:rsidRDefault="009F13AD" w:rsidP="009F13AD">
            <w:pPr>
              <w:jc w:val="center"/>
              <w:rPr>
                <w:rFonts w:ascii="Calibri" w:hAnsi="Calibri" w:cs="Tahoma"/>
                <w:sz w:val="22"/>
                <w:szCs w:val="22"/>
              </w:rPr>
            </w:pPr>
            <w:r>
              <w:rPr>
                <w:rFonts w:ascii="Calibri" w:hAnsi="Calibri" w:cs="Tahoma"/>
                <w:sz w:val="22"/>
                <w:szCs w:val="22"/>
              </w:rPr>
              <w:br/>
            </w:r>
            <w:r>
              <w:rPr>
                <w:rFonts w:ascii="Calibri" w:hAnsi="Calibri" w:cs="Tahoma"/>
                <w:sz w:val="22"/>
                <w:szCs w:val="22"/>
              </w:rPr>
              <w:br/>
              <w:t>11:40 am</w:t>
            </w:r>
          </w:p>
        </w:tc>
        <w:tc>
          <w:tcPr>
            <w:tcW w:w="2543" w:type="dxa"/>
            <w:tcBorders>
              <w:top w:val="single" w:sz="4" w:space="0" w:color="auto"/>
              <w:left w:val="single" w:sz="4" w:space="0" w:color="auto"/>
              <w:bottom w:val="single" w:sz="4" w:space="0" w:color="auto"/>
              <w:right w:val="single" w:sz="4" w:space="0" w:color="auto"/>
            </w:tcBorders>
            <w:vAlign w:val="center"/>
          </w:tcPr>
          <w:p w14:paraId="42B64C33" w14:textId="23DAAD21" w:rsidR="009F13AD" w:rsidRDefault="004B1DEB" w:rsidP="009F13AD">
            <w:pPr>
              <w:rPr>
                <w:rFonts w:ascii="Calibri" w:hAnsi="Calibri"/>
                <w:sz w:val="22"/>
                <w:szCs w:val="22"/>
              </w:rPr>
            </w:pPr>
            <w:r>
              <w:rPr>
                <w:rFonts w:asciiTheme="minorHAnsi" w:hAnsiTheme="minorHAnsi" w:cs="Arial"/>
                <w:color w:val="222222"/>
                <w:sz w:val="22"/>
                <w:szCs w:val="22"/>
                <w:shd w:val="clear" w:color="auto" w:fill="FFFFFF"/>
              </w:rPr>
              <w:t xml:space="preserve">CBP </w:t>
            </w:r>
            <w:r w:rsidR="009F13AD">
              <w:rPr>
                <w:rFonts w:asciiTheme="minorHAnsi" w:hAnsiTheme="minorHAnsi" w:cs="Arial"/>
                <w:color w:val="222222"/>
                <w:sz w:val="22"/>
                <w:szCs w:val="22"/>
                <w:shd w:val="clear" w:color="auto" w:fill="FFFFFF"/>
              </w:rPr>
              <w:t>Subcommittee</w:t>
            </w:r>
          </w:p>
        </w:tc>
      </w:tr>
      <w:tr w:rsidR="009F13AD" w:rsidRPr="00992B75" w14:paraId="539F0158" w14:textId="77777777" w:rsidTr="00B215D8">
        <w:trPr>
          <w:trHeight w:val="980"/>
        </w:trPr>
        <w:tc>
          <w:tcPr>
            <w:tcW w:w="5827" w:type="dxa"/>
            <w:tcBorders>
              <w:top w:val="single" w:sz="4" w:space="0" w:color="auto"/>
              <w:left w:val="single" w:sz="4" w:space="0" w:color="auto"/>
              <w:bottom w:val="single" w:sz="4" w:space="0" w:color="auto"/>
              <w:right w:val="single" w:sz="4" w:space="0" w:color="auto"/>
            </w:tcBorders>
          </w:tcPr>
          <w:p w14:paraId="2B8C8702" w14:textId="7EFCED61" w:rsidR="009F13AD" w:rsidRPr="00072ACF" w:rsidRDefault="009F13AD" w:rsidP="009F13AD">
            <w:pPr>
              <w:rPr>
                <w:rFonts w:ascii="Calibri" w:hAnsi="Calibri"/>
                <w:b/>
                <w:iCs/>
                <w:sz w:val="22"/>
                <w:szCs w:val="22"/>
              </w:rPr>
            </w:pPr>
            <w:r>
              <w:rPr>
                <w:rFonts w:ascii="Calibri" w:hAnsi="Calibri"/>
                <w:b/>
                <w:iCs/>
                <w:sz w:val="22"/>
                <w:szCs w:val="22"/>
              </w:rPr>
              <w:br/>
              <w:t xml:space="preserve">Vote: Chair and Vice Chair </w:t>
            </w:r>
          </w:p>
          <w:p w14:paraId="49241910" w14:textId="55724635" w:rsidR="009F13AD" w:rsidRPr="00072ACF" w:rsidRDefault="009F13AD" w:rsidP="009F13AD">
            <w:pPr>
              <w:rPr>
                <w:rFonts w:ascii="Calibri" w:hAnsi="Calibri"/>
                <w:b/>
                <w:iCs/>
                <w:sz w:val="22"/>
                <w:szCs w:val="22"/>
              </w:rPr>
            </w:pPr>
          </w:p>
          <w:p w14:paraId="1CF9C0E8" w14:textId="42D213ED" w:rsidR="009F13AD" w:rsidRPr="00465D06" w:rsidRDefault="009F13AD" w:rsidP="009F13AD">
            <w:pPr>
              <w:rPr>
                <w:rFonts w:ascii="Calibri" w:hAnsi="Calibri"/>
                <w:b/>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46A476B" w14:textId="3D505498" w:rsidR="009F13AD" w:rsidRDefault="009F13AD" w:rsidP="00EE5107">
            <w:pPr>
              <w:jc w:val="center"/>
              <w:rPr>
                <w:rFonts w:ascii="Calibri" w:hAnsi="Calibri" w:cs="Tahoma"/>
                <w:sz w:val="22"/>
                <w:szCs w:val="22"/>
              </w:rPr>
            </w:pPr>
            <w:r>
              <w:rPr>
                <w:rFonts w:ascii="Calibri" w:hAnsi="Calibri" w:cs="Tahoma"/>
                <w:sz w:val="22"/>
                <w:szCs w:val="22"/>
              </w:rPr>
              <w:br/>
              <w:t>11:</w:t>
            </w:r>
            <w:r w:rsidR="00EE5107">
              <w:rPr>
                <w:rFonts w:ascii="Calibri" w:hAnsi="Calibri" w:cs="Tahoma"/>
                <w:sz w:val="22"/>
                <w:szCs w:val="22"/>
              </w:rPr>
              <w:t>5</w:t>
            </w:r>
            <w:r>
              <w:rPr>
                <w:rFonts w:ascii="Calibri" w:hAnsi="Calibri" w:cs="Tahoma"/>
                <w:sz w:val="22"/>
                <w:szCs w:val="22"/>
              </w:rPr>
              <w:t>5 am</w:t>
            </w:r>
          </w:p>
        </w:tc>
        <w:tc>
          <w:tcPr>
            <w:tcW w:w="2543" w:type="dxa"/>
            <w:tcBorders>
              <w:top w:val="single" w:sz="4" w:space="0" w:color="auto"/>
              <w:left w:val="single" w:sz="4" w:space="0" w:color="auto"/>
              <w:bottom w:val="single" w:sz="4" w:space="0" w:color="auto"/>
              <w:right w:val="single" w:sz="4" w:space="0" w:color="auto"/>
            </w:tcBorders>
          </w:tcPr>
          <w:p w14:paraId="6C42A41E" w14:textId="71106D8B" w:rsidR="009F13AD" w:rsidRDefault="009F13AD" w:rsidP="009F13AD">
            <w:pPr>
              <w:rPr>
                <w:rFonts w:ascii="Calibri" w:hAnsi="Calibri"/>
                <w:sz w:val="22"/>
                <w:szCs w:val="22"/>
              </w:rPr>
            </w:pPr>
            <w:r>
              <w:rPr>
                <w:rFonts w:ascii="Calibri" w:hAnsi="Calibri"/>
                <w:sz w:val="22"/>
                <w:szCs w:val="22"/>
              </w:rPr>
              <w:br/>
              <w:t>Kirsten Harma, Watershed Coordinator</w:t>
            </w:r>
          </w:p>
        </w:tc>
      </w:tr>
    </w:tbl>
    <w:p w14:paraId="498912C2" w14:textId="77777777" w:rsidR="00457674" w:rsidRDefault="00457674" w:rsidP="00457674">
      <w:pPr>
        <w:pStyle w:val="Heading3"/>
        <w:rPr>
          <w:rFonts w:ascii="Century Gothic" w:hAnsi="Century Gothic" w:cs="Tahoma"/>
        </w:rPr>
      </w:pPr>
    </w:p>
    <w:p w14:paraId="2AA16635" w14:textId="77777777" w:rsidR="00457674" w:rsidRDefault="00457674" w:rsidP="00457674">
      <w:pPr>
        <w:pStyle w:val="Heading3"/>
        <w:rPr>
          <w:rFonts w:ascii="Century Gothic" w:hAnsi="Century Gothic" w:cs="Tahoma"/>
        </w:rPr>
      </w:pPr>
    </w:p>
    <w:p w14:paraId="0CDACEE8" w14:textId="77777777" w:rsidR="00457674" w:rsidRDefault="00457674" w:rsidP="00457674">
      <w:pPr>
        <w:pStyle w:val="Heading3"/>
        <w:rPr>
          <w:rFonts w:ascii="Century Gothic" w:hAnsi="Century Gothic" w:cs="Tahoma"/>
        </w:rPr>
      </w:pPr>
    </w:p>
    <w:p w14:paraId="62B96EAA" w14:textId="77777777" w:rsidR="00AB62CB" w:rsidRDefault="00AB62CB" w:rsidP="00AB62CB"/>
    <w:p w14:paraId="7ED76D09" w14:textId="77777777" w:rsidR="00AB62CB" w:rsidRDefault="00AB62CB" w:rsidP="00AB62CB"/>
    <w:p w14:paraId="297EE716" w14:textId="77777777" w:rsidR="00AB62CB" w:rsidRDefault="00AB62CB" w:rsidP="00AB62CB"/>
    <w:p w14:paraId="0473F15E" w14:textId="77777777" w:rsidR="00AB62CB" w:rsidRDefault="00AB62CB" w:rsidP="00AB62CB"/>
    <w:p w14:paraId="6EFF435D" w14:textId="77777777" w:rsidR="00AB62CB" w:rsidRDefault="00AB62CB" w:rsidP="00AB62CB"/>
    <w:p w14:paraId="51C84B08" w14:textId="77777777" w:rsidR="00AB62CB" w:rsidRPr="00AB62CB" w:rsidRDefault="00AB62CB" w:rsidP="00AB62CB"/>
    <w:p w14:paraId="414050FB" w14:textId="77777777" w:rsidR="00457674" w:rsidRDefault="00457674" w:rsidP="00457674">
      <w:pPr>
        <w:pStyle w:val="Heading3"/>
        <w:rPr>
          <w:rFonts w:ascii="Century Gothic" w:hAnsi="Century Gothic" w:cs="Tahoma"/>
        </w:rPr>
      </w:pPr>
    </w:p>
    <w:p w14:paraId="7562C9CA" w14:textId="77777777" w:rsidR="00457674" w:rsidRPr="007246F1" w:rsidRDefault="00457674" w:rsidP="00457674">
      <w:pPr>
        <w:pStyle w:val="Heading3"/>
        <w:rPr>
          <w:rFonts w:ascii="Century Gothic" w:hAnsi="Century Gothic" w:cs="Tahoma"/>
        </w:rPr>
      </w:pPr>
      <w:r w:rsidRPr="007246F1">
        <w:rPr>
          <w:rFonts w:ascii="Century Gothic" w:hAnsi="Century Gothic" w:cs="Tahoma"/>
        </w:rPr>
        <w:t>DIRECTIONS</w:t>
      </w:r>
    </w:p>
    <w:p w14:paraId="69E435AE" w14:textId="77777777" w:rsidR="00457674" w:rsidRPr="007246F1" w:rsidRDefault="00457674" w:rsidP="00457674">
      <w:pPr>
        <w:rPr>
          <w:rFonts w:ascii="Century Gothic" w:hAnsi="Century Gothic" w:cs="Tahoma"/>
        </w:rPr>
      </w:pPr>
    </w:p>
    <w:p w14:paraId="72EC323E" w14:textId="28170F3D" w:rsidR="00457674" w:rsidRPr="007246F1" w:rsidRDefault="00457674" w:rsidP="00457674">
      <w:pPr>
        <w:pStyle w:val="Standard1"/>
        <w:rPr>
          <w:rFonts w:ascii="Century Gothic" w:hAnsi="Century Gothic" w:cs="Tahoma"/>
          <w:noProof w:val="0"/>
          <w:sz w:val="22"/>
        </w:rPr>
      </w:pPr>
      <w:r w:rsidRPr="007246F1">
        <w:rPr>
          <w:rFonts w:ascii="Century Gothic" w:hAnsi="Century Gothic" w:cs="Tahoma"/>
          <w:b/>
          <w:noProof w:val="0"/>
          <w:sz w:val="22"/>
        </w:rPr>
        <w:t xml:space="preserve">From I-5 - </w:t>
      </w:r>
      <w:r w:rsidRPr="007246F1">
        <w:rPr>
          <w:rFonts w:ascii="Century Gothic" w:hAnsi="Century Gothic" w:cs="Tahoma"/>
          <w:noProof w:val="0"/>
          <w:sz w:val="22"/>
        </w:rPr>
        <w:t>Take Exit 88.  Go West on Route 12 toward Rochester.  Drive through Rochester and continue 8 miles west until you see the signs for the Chehalis Tribal Center/Lucky Eagle Casino (Anderson Road).   Turn left onto Anderson Road and go straight until you reach the stop sign at the intersection of 188</w:t>
      </w:r>
      <w:r w:rsidRPr="007246F1">
        <w:rPr>
          <w:rFonts w:ascii="Century Gothic" w:hAnsi="Century Gothic" w:cs="Tahoma"/>
          <w:noProof w:val="0"/>
          <w:sz w:val="22"/>
          <w:vertAlign w:val="superscript"/>
        </w:rPr>
        <w:t>th</w:t>
      </w:r>
      <w:r w:rsidRPr="007246F1">
        <w:rPr>
          <w:rFonts w:ascii="Century Gothic" w:hAnsi="Century Gothic" w:cs="Tahoma"/>
          <w:noProof w:val="0"/>
          <w:sz w:val="22"/>
        </w:rPr>
        <w:t xml:space="preserve"> Ave. SW.  Turn left on 188</w:t>
      </w:r>
      <w:r w:rsidRPr="007246F1">
        <w:rPr>
          <w:rFonts w:ascii="Century Gothic" w:hAnsi="Century Gothic" w:cs="Tahoma"/>
          <w:noProof w:val="0"/>
          <w:sz w:val="22"/>
          <w:vertAlign w:val="superscript"/>
        </w:rPr>
        <w:t>th</w:t>
      </w:r>
      <w:r w:rsidRPr="007246F1">
        <w:rPr>
          <w:rFonts w:ascii="Century Gothic" w:hAnsi="Century Gothic" w:cs="Tahoma"/>
          <w:noProof w:val="0"/>
          <w:sz w:val="22"/>
        </w:rPr>
        <w:t xml:space="preserve"> Ave SW to the Chehalis Lucky Eagle </w:t>
      </w:r>
      <w:r>
        <w:rPr>
          <w:rFonts w:ascii="Century Gothic" w:hAnsi="Century Gothic" w:cs="Tahoma"/>
          <w:noProof w:val="0"/>
          <w:sz w:val="22"/>
        </w:rPr>
        <w:t>Hotel</w:t>
      </w:r>
      <w:r w:rsidRPr="007246F1">
        <w:rPr>
          <w:rFonts w:ascii="Century Gothic" w:hAnsi="Century Gothic" w:cs="Tahoma"/>
          <w:noProof w:val="0"/>
          <w:sz w:val="22"/>
        </w:rPr>
        <w:t>.</w:t>
      </w:r>
      <w:r>
        <w:rPr>
          <w:rFonts w:ascii="Century Gothic" w:hAnsi="Century Gothic" w:cs="Tahoma"/>
          <w:noProof w:val="0"/>
          <w:sz w:val="22"/>
        </w:rPr>
        <w:t xml:space="preserve"> Park in the Hotel parking lot, on left.  To find the meeting room, head in the main entrance and then turn right. Go past the Camas Room and find the elevator. Take the elevator to the fifth floor.  The Sky Room door will be open, near the end of the hall on the right.</w:t>
      </w:r>
    </w:p>
    <w:p w14:paraId="6A507326" w14:textId="77777777" w:rsidR="00457674" w:rsidRPr="007246F1" w:rsidRDefault="00457674" w:rsidP="00457674">
      <w:pPr>
        <w:pStyle w:val="Standard1"/>
        <w:rPr>
          <w:rFonts w:ascii="Century Gothic" w:hAnsi="Century Gothic" w:cs="Tahoma"/>
          <w:noProof w:val="0"/>
          <w:sz w:val="22"/>
        </w:rPr>
      </w:pPr>
    </w:p>
    <w:p w14:paraId="2B5E781C" w14:textId="5D2AE43B" w:rsidR="00457674" w:rsidRPr="007246F1" w:rsidRDefault="00457674" w:rsidP="00457674">
      <w:pPr>
        <w:pStyle w:val="Standard1"/>
        <w:rPr>
          <w:rFonts w:ascii="Century Gothic" w:hAnsi="Century Gothic" w:cs="Tahoma"/>
          <w:noProof w:val="0"/>
          <w:sz w:val="22"/>
        </w:rPr>
      </w:pPr>
      <w:r w:rsidRPr="007246F1">
        <w:rPr>
          <w:rFonts w:ascii="Century Gothic" w:hAnsi="Century Gothic" w:cs="Tahoma"/>
          <w:b/>
          <w:noProof w:val="0"/>
          <w:sz w:val="22"/>
        </w:rPr>
        <w:t>From Route 8</w:t>
      </w:r>
      <w:r w:rsidRPr="007246F1">
        <w:rPr>
          <w:rFonts w:ascii="Century Gothic" w:hAnsi="Century Gothic" w:cs="Tahoma"/>
          <w:noProof w:val="0"/>
          <w:sz w:val="22"/>
        </w:rPr>
        <w:t xml:space="preserve"> - Take Route 12 exit.  Drive through Oakville and continue east 5 miles until you see the signs for the Chehalis Tribal Center/Lucky Eagle Casino (Anderson Road).   Turn right onto Anderson Road and go straight until you reach the stop sign at the intersection of 188</w:t>
      </w:r>
      <w:r w:rsidRPr="007246F1">
        <w:rPr>
          <w:rFonts w:ascii="Century Gothic" w:hAnsi="Century Gothic" w:cs="Tahoma"/>
          <w:noProof w:val="0"/>
          <w:sz w:val="22"/>
          <w:vertAlign w:val="superscript"/>
        </w:rPr>
        <w:t>th</w:t>
      </w:r>
      <w:r w:rsidRPr="007246F1">
        <w:rPr>
          <w:rFonts w:ascii="Century Gothic" w:hAnsi="Century Gothic" w:cs="Tahoma"/>
          <w:noProof w:val="0"/>
          <w:sz w:val="22"/>
        </w:rPr>
        <w:t xml:space="preserve"> Ave. SW.  Turn left on 188</w:t>
      </w:r>
      <w:r w:rsidRPr="007246F1">
        <w:rPr>
          <w:rFonts w:ascii="Century Gothic" w:hAnsi="Century Gothic" w:cs="Tahoma"/>
          <w:noProof w:val="0"/>
          <w:sz w:val="22"/>
          <w:vertAlign w:val="superscript"/>
        </w:rPr>
        <w:t>th</w:t>
      </w:r>
      <w:r w:rsidRPr="007246F1">
        <w:rPr>
          <w:rFonts w:ascii="Century Gothic" w:hAnsi="Century Gothic" w:cs="Tahoma"/>
          <w:noProof w:val="0"/>
          <w:sz w:val="22"/>
        </w:rPr>
        <w:t xml:space="preserve"> Ave SW to the Chehalis Lucky Eagle </w:t>
      </w:r>
      <w:r>
        <w:rPr>
          <w:rFonts w:ascii="Century Gothic" w:hAnsi="Century Gothic" w:cs="Tahoma"/>
          <w:noProof w:val="0"/>
          <w:sz w:val="22"/>
        </w:rPr>
        <w:t>Hotel</w:t>
      </w:r>
      <w:r w:rsidRPr="007246F1">
        <w:rPr>
          <w:rFonts w:ascii="Century Gothic" w:hAnsi="Century Gothic" w:cs="Tahoma"/>
          <w:noProof w:val="0"/>
          <w:sz w:val="22"/>
        </w:rPr>
        <w:t>.</w:t>
      </w:r>
      <w:r>
        <w:rPr>
          <w:rFonts w:ascii="Century Gothic" w:hAnsi="Century Gothic" w:cs="Tahoma"/>
          <w:noProof w:val="0"/>
          <w:sz w:val="22"/>
        </w:rPr>
        <w:t xml:space="preserve"> Park in the Hotel parking lot, on left.  To find the meeting room, head in the main entrance and then turn right. Go past the Camas Room and find the elevator. Take the elevator to the fifth floor.  The Sky Room door will be open, near the end of the hall on the right.</w:t>
      </w:r>
    </w:p>
    <w:p w14:paraId="623294F3" w14:textId="77777777" w:rsidR="00457674" w:rsidRDefault="00457674" w:rsidP="00457674">
      <w:pPr>
        <w:rPr>
          <w:rFonts w:ascii="Century Gothic" w:hAnsi="Century Gothic"/>
        </w:rPr>
      </w:pPr>
    </w:p>
    <w:p w14:paraId="2BA93A6D" w14:textId="383D82D3" w:rsidR="0089095F" w:rsidRPr="00C23BCF" w:rsidRDefault="0089095F" w:rsidP="00457674">
      <w:pPr>
        <w:pStyle w:val="Heading7"/>
        <w:numPr>
          <w:ilvl w:val="0"/>
          <w:numId w:val="0"/>
        </w:numPr>
        <w:rPr>
          <w:rFonts w:ascii="Calibri" w:hAnsi="Calibri"/>
          <w:u w:val="none"/>
        </w:rPr>
      </w:pPr>
    </w:p>
    <w:p w14:paraId="16333BAC" w14:textId="77777777" w:rsidR="00C645B2" w:rsidRPr="00C23BCF" w:rsidRDefault="00872BBA" w:rsidP="008C641B">
      <w:pPr>
        <w:pStyle w:val="Heading3"/>
        <w:rPr>
          <w:rFonts w:ascii="Calibri" w:hAnsi="Calibri"/>
        </w:rPr>
      </w:pPr>
      <w:r w:rsidRPr="00C23BCF">
        <w:rPr>
          <w:rFonts w:ascii="Calibri" w:hAnsi="Calibri" w:cs="Tahoma"/>
          <w:sz w:val="22"/>
        </w:rPr>
        <w:br/>
      </w:r>
      <w:r w:rsidRPr="00C23BCF">
        <w:rPr>
          <w:rFonts w:ascii="Calibri" w:hAnsi="Calibri" w:cs="Tahoma"/>
          <w:sz w:val="22"/>
        </w:rPr>
        <w:br/>
      </w:r>
    </w:p>
    <w:p w14:paraId="72C4C43A" w14:textId="1C78FA61" w:rsidR="00B1585C" w:rsidRPr="0024523E" w:rsidRDefault="00B1585C" w:rsidP="0024523E">
      <w:pPr>
        <w:pStyle w:val="Heading3"/>
        <w:rPr>
          <w:rFonts w:ascii="Century Gothic" w:hAnsi="Century Gothic"/>
        </w:rPr>
      </w:pPr>
    </w:p>
    <w:sectPr w:rsidR="00B1585C" w:rsidRPr="0024523E" w:rsidSect="00072ACF">
      <w:pgSz w:w="12240" w:h="15840"/>
      <w:pgMar w:top="810" w:right="720" w:bottom="1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E3308" w14:textId="77777777" w:rsidR="008F2D4B" w:rsidRDefault="008F2D4B">
      <w:r>
        <w:separator/>
      </w:r>
    </w:p>
  </w:endnote>
  <w:endnote w:type="continuationSeparator" w:id="0">
    <w:p w14:paraId="1C038438" w14:textId="77777777" w:rsidR="008F2D4B" w:rsidRDefault="008F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DC9DE" w14:textId="77777777" w:rsidR="008F2D4B" w:rsidRDefault="008F2D4B">
      <w:r>
        <w:separator/>
      </w:r>
    </w:p>
  </w:footnote>
  <w:footnote w:type="continuationSeparator" w:id="0">
    <w:p w14:paraId="20B29B29" w14:textId="77777777" w:rsidR="008F2D4B" w:rsidRDefault="008F2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D20"/>
    <w:multiLevelType w:val="singleLevel"/>
    <w:tmpl w:val="6D7E0CAE"/>
    <w:lvl w:ilvl="0">
      <w:start w:val="3"/>
      <w:numFmt w:val="upperLetter"/>
      <w:pStyle w:val="Heading7"/>
      <w:lvlText w:val="%1."/>
      <w:lvlJc w:val="left"/>
      <w:pPr>
        <w:tabs>
          <w:tab w:val="num" w:pos="360"/>
        </w:tabs>
        <w:ind w:left="360" w:hanging="360"/>
      </w:pPr>
      <w:rPr>
        <w:rFonts w:hint="default"/>
      </w:rPr>
    </w:lvl>
  </w:abstractNum>
  <w:abstractNum w:abstractNumId="1" w15:restartNumberingAfterBreak="0">
    <w:nsid w:val="08D4552B"/>
    <w:multiLevelType w:val="hybridMultilevel"/>
    <w:tmpl w:val="9AE01A7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72457"/>
    <w:multiLevelType w:val="hybridMultilevel"/>
    <w:tmpl w:val="9C3E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A6D5E"/>
    <w:multiLevelType w:val="hybridMultilevel"/>
    <w:tmpl w:val="024C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06FB7"/>
    <w:multiLevelType w:val="hybridMultilevel"/>
    <w:tmpl w:val="22AE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8D"/>
    <w:rsid w:val="00001EE5"/>
    <w:rsid w:val="000021A1"/>
    <w:rsid w:val="00002A14"/>
    <w:rsid w:val="00004A7E"/>
    <w:rsid w:val="00005305"/>
    <w:rsid w:val="00007216"/>
    <w:rsid w:val="0000792C"/>
    <w:rsid w:val="000116DB"/>
    <w:rsid w:val="00011C95"/>
    <w:rsid w:val="00014D21"/>
    <w:rsid w:val="00016B84"/>
    <w:rsid w:val="00023F74"/>
    <w:rsid w:val="000316A8"/>
    <w:rsid w:val="000334C4"/>
    <w:rsid w:val="00033A1C"/>
    <w:rsid w:val="00033C23"/>
    <w:rsid w:val="00033F07"/>
    <w:rsid w:val="000362E0"/>
    <w:rsid w:val="00041025"/>
    <w:rsid w:val="00041648"/>
    <w:rsid w:val="0004219A"/>
    <w:rsid w:val="0004280F"/>
    <w:rsid w:val="0004305B"/>
    <w:rsid w:val="00045A19"/>
    <w:rsid w:val="00045B6C"/>
    <w:rsid w:val="00046EEA"/>
    <w:rsid w:val="000514AF"/>
    <w:rsid w:val="00052886"/>
    <w:rsid w:val="00052CAD"/>
    <w:rsid w:val="000530D1"/>
    <w:rsid w:val="00057CA3"/>
    <w:rsid w:val="00061113"/>
    <w:rsid w:val="00064EE0"/>
    <w:rsid w:val="00065933"/>
    <w:rsid w:val="00070781"/>
    <w:rsid w:val="00072ACF"/>
    <w:rsid w:val="0007338E"/>
    <w:rsid w:val="0007429B"/>
    <w:rsid w:val="0007686A"/>
    <w:rsid w:val="00076E67"/>
    <w:rsid w:val="000778DA"/>
    <w:rsid w:val="000802AB"/>
    <w:rsid w:val="00081935"/>
    <w:rsid w:val="00082554"/>
    <w:rsid w:val="0008376C"/>
    <w:rsid w:val="00086312"/>
    <w:rsid w:val="00086D41"/>
    <w:rsid w:val="00090036"/>
    <w:rsid w:val="0009060F"/>
    <w:rsid w:val="000907F5"/>
    <w:rsid w:val="0009120B"/>
    <w:rsid w:val="00091DE6"/>
    <w:rsid w:val="00092DD0"/>
    <w:rsid w:val="00093B06"/>
    <w:rsid w:val="000941B7"/>
    <w:rsid w:val="000975E8"/>
    <w:rsid w:val="000A1C55"/>
    <w:rsid w:val="000A1EDA"/>
    <w:rsid w:val="000A40FE"/>
    <w:rsid w:val="000A54E2"/>
    <w:rsid w:val="000A62E2"/>
    <w:rsid w:val="000A6E1F"/>
    <w:rsid w:val="000B132D"/>
    <w:rsid w:val="000B2074"/>
    <w:rsid w:val="000B604E"/>
    <w:rsid w:val="000B6D15"/>
    <w:rsid w:val="000C1100"/>
    <w:rsid w:val="000C372A"/>
    <w:rsid w:val="000C6CA6"/>
    <w:rsid w:val="000D22E2"/>
    <w:rsid w:val="000D6BEA"/>
    <w:rsid w:val="000E3CB8"/>
    <w:rsid w:val="000E42BF"/>
    <w:rsid w:val="000E7382"/>
    <w:rsid w:val="000F12B4"/>
    <w:rsid w:val="000F3762"/>
    <w:rsid w:val="000F51DA"/>
    <w:rsid w:val="000F588A"/>
    <w:rsid w:val="00100C19"/>
    <w:rsid w:val="00101939"/>
    <w:rsid w:val="00103366"/>
    <w:rsid w:val="001037C0"/>
    <w:rsid w:val="00105816"/>
    <w:rsid w:val="00110B81"/>
    <w:rsid w:val="00111474"/>
    <w:rsid w:val="00111B93"/>
    <w:rsid w:val="001132FA"/>
    <w:rsid w:val="001135EC"/>
    <w:rsid w:val="001137DF"/>
    <w:rsid w:val="00114D62"/>
    <w:rsid w:val="00116E01"/>
    <w:rsid w:val="00123403"/>
    <w:rsid w:val="001351CB"/>
    <w:rsid w:val="00141576"/>
    <w:rsid w:val="00141E44"/>
    <w:rsid w:val="00142246"/>
    <w:rsid w:val="00147140"/>
    <w:rsid w:val="00151B56"/>
    <w:rsid w:val="00153418"/>
    <w:rsid w:val="00153620"/>
    <w:rsid w:val="0015546A"/>
    <w:rsid w:val="00155913"/>
    <w:rsid w:val="0016254C"/>
    <w:rsid w:val="00171A29"/>
    <w:rsid w:val="001725EF"/>
    <w:rsid w:val="00172D23"/>
    <w:rsid w:val="001750CD"/>
    <w:rsid w:val="001756CA"/>
    <w:rsid w:val="001801AE"/>
    <w:rsid w:val="00182684"/>
    <w:rsid w:val="001842C2"/>
    <w:rsid w:val="001865D5"/>
    <w:rsid w:val="00186EE0"/>
    <w:rsid w:val="001A1AFA"/>
    <w:rsid w:val="001A282F"/>
    <w:rsid w:val="001A4293"/>
    <w:rsid w:val="001A56A5"/>
    <w:rsid w:val="001A6AA8"/>
    <w:rsid w:val="001A6D05"/>
    <w:rsid w:val="001A7563"/>
    <w:rsid w:val="001B136E"/>
    <w:rsid w:val="001B7212"/>
    <w:rsid w:val="001C045C"/>
    <w:rsid w:val="001C2B92"/>
    <w:rsid w:val="001C3DC7"/>
    <w:rsid w:val="001C4596"/>
    <w:rsid w:val="001C5215"/>
    <w:rsid w:val="001C751B"/>
    <w:rsid w:val="001D14D3"/>
    <w:rsid w:val="001D341F"/>
    <w:rsid w:val="001D42BA"/>
    <w:rsid w:val="001D7011"/>
    <w:rsid w:val="001D7221"/>
    <w:rsid w:val="001D73E0"/>
    <w:rsid w:val="001E126E"/>
    <w:rsid w:val="001E1321"/>
    <w:rsid w:val="001E2178"/>
    <w:rsid w:val="001E2609"/>
    <w:rsid w:val="001E2E52"/>
    <w:rsid w:val="001E6527"/>
    <w:rsid w:val="001E7133"/>
    <w:rsid w:val="001E7D25"/>
    <w:rsid w:val="001F0620"/>
    <w:rsid w:val="001F2737"/>
    <w:rsid w:val="001F38B0"/>
    <w:rsid w:val="001F4FFC"/>
    <w:rsid w:val="001F575F"/>
    <w:rsid w:val="002019DE"/>
    <w:rsid w:val="00204BB5"/>
    <w:rsid w:val="002054A5"/>
    <w:rsid w:val="00206DAC"/>
    <w:rsid w:val="00211521"/>
    <w:rsid w:val="00211910"/>
    <w:rsid w:val="002122B1"/>
    <w:rsid w:val="00214A59"/>
    <w:rsid w:val="00215802"/>
    <w:rsid w:val="002167BE"/>
    <w:rsid w:val="00216EB1"/>
    <w:rsid w:val="00217213"/>
    <w:rsid w:val="0022109E"/>
    <w:rsid w:val="00221948"/>
    <w:rsid w:val="0022285A"/>
    <w:rsid w:val="0022487D"/>
    <w:rsid w:val="00224F2F"/>
    <w:rsid w:val="00227769"/>
    <w:rsid w:val="00227B92"/>
    <w:rsid w:val="00237ADD"/>
    <w:rsid w:val="002401F9"/>
    <w:rsid w:val="00240937"/>
    <w:rsid w:val="00240E5E"/>
    <w:rsid w:val="0024523E"/>
    <w:rsid w:val="00246F37"/>
    <w:rsid w:val="00255CA5"/>
    <w:rsid w:val="002615DC"/>
    <w:rsid w:val="00261896"/>
    <w:rsid w:val="00262ECD"/>
    <w:rsid w:val="002647AC"/>
    <w:rsid w:val="00264D09"/>
    <w:rsid w:val="002656C1"/>
    <w:rsid w:val="00266259"/>
    <w:rsid w:val="00266C59"/>
    <w:rsid w:val="0026794E"/>
    <w:rsid w:val="002703AA"/>
    <w:rsid w:val="00271BEA"/>
    <w:rsid w:val="002741A4"/>
    <w:rsid w:val="00274E03"/>
    <w:rsid w:val="0027751F"/>
    <w:rsid w:val="00277A12"/>
    <w:rsid w:val="00281F64"/>
    <w:rsid w:val="00282E8C"/>
    <w:rsid w:val="00283AF7"/>
    <w:rsid w:val="002849FF"/>
    <w:rsid w:val="00284A2C"/>
    <w:rsid w:val="00285F4A"/>
    <w:rsid w:val="002866EC"/>
    <w:rsid w:val="00293248"/>
    <w:rsid w:val="002948EE"/>
    <w:rsid w:val="002968E2"/>
    <w:rsid w:val="00297CBC"/>
    <w:rsid w:val="00297E54"/>
    <w:rsid w:val="002A10FC"/>
    <w:rsid w:val="002A2D24"/>
    <w:rsid w:val="002A5BB4"/>
    <w:rsid w:val="002A609D"/>
    <w:rsid w:val="002B1602"/>
    <w:rsid w:val="002B2CA2"/>
    <w:rsid w:val="002B465F"/>
    <w:rsid w:val="002B6354"/>
    <w:rsid w:val="002B7742"/>
    <w:rsid w:val="002C19AE"/>
    <w:rsid w:val="002C1F0A"/>
    <w:rsid w:val="002C51E5"/>
    <w:rsid w:val="002D3532"/>
    <w:rsid w:val="002D542F"/>
    <w:rsid w:val="002D77A1"/>
    <w:rsid w:val="002E1BA9"/>
    <w:rsid w:val="002E3D4E"/>
    <w:rsid w:val="002E67E0"/>
    <w:rsid w:val="002E6F83"/>
    <w:rsid w:val="002E71C4"/>
    <w:rsid w:val="002E76E8"/>
    <w:rsid w:val="002E7855"/>
    <w:rsid w:val="002F0BC4"/>
    <w:rsid w:val="002F1604"/>
    <w:rsid w:val="002F1FA7"/>
    <w:rsid w:val="002F2EB8"/>
    <w:rsid w:val="002F31C7"/>
    <w:rsid w:val="002F406C"/>
    <w:rsid w:val="002F5330"/>
    <w:rsid w:val="002F6393"/>
    <w:rsid w:val="00300732"/>
    <w:rsid w:val="0030232C"/>
    <w:rsid w:val="00303A27"/>
    <w:rsid w:val="003046D7"/>
    <w:rsid w:val="00304C69"/>
    <w:rsid w:val="00305EAC"/>
    <w:rsid w:val="00306110"/>
    <w:rsid w:val="00307AAA"/>
    <w:rsid w:val="00310D1B"/>
    <w:rsid w:val="00312022"/>
    <w:rsid w:val="0031300C"/>
    <w:rsid w:val="00313939"/>
    <w:rsid w:val="0031395E"/>
    <w:rsid w:val="0031669F"/>
    <w:rsid w:val="00316DC9"/>
    <w:rsid w:val="00317583"/>
    <w:rsid w:val="00320877"/>
    <w:rsid w:val="00320B1C"/>
    <w:rsid w:val="00321D91"/>
    <w:rsid w:val="00322944"/>
    <w:rsid w:val="003232AE"/>
    <w:rsid w:val="00325ACB"/>
    <w:rsid w:val="00326ABE"/>
    <w:rsid w:val="00327665"/>
    <w:rsid w:val="003316B3"/>
    <w:rsid w:val="003344F2"/>
    <w:rsid w:val="003353CB"/>
    <w:rsid w:val="003353D2"/>
    <w:rsid w:val="003356B9"/>
    <w:rsid w:val="00336D60"/>
    <w:rsid w:val="00337D33"/>
    <w:rsid w:val="003403D1"/>
    <w:rsid w:val="00342C20"/>
    <w:rsid w:val="00344D94"/>
    <w:rsid w:val="003459ED"/>
    <w:rsid w:val="003464C7"/>
    <w:rsid w:val="00346BE7"/>
    <w:rsid w:val="003533C0"/>
    <w:rsid w:val="00354AF6"/>
    <w:rsid w:val="00356A62"/>
    <w:rsid w:val="0036094D"/>
    <w:rsid w:val="003619F3"/>
    <w:rsid w:val="0036318D"/>
    <w:rsid w:val="00363217"/>
    <w:rsid w:val="003646F3"/>
    <w:rsid w:val="0036491D"/>
    <w:rsid w:val="0037020C"/>
    <w:rsid w:val="00370219"/>
    <w:rsid w:val="00370921"/>
    <w:rsid w:val="00372494"/>
    <w:rsid w:val="0037300A"/>
    <w:rsid w:val="0037395C"/>
    <w:rsid w:val="00374337"/>
    <w:rsid w:val="00374C40"/>
    <w:rsid w:val="00375BC4"/>
    <w:rsid w:val="00376053"/>
    <w:rsid w:val="00377569"/>
    <w:rsid w:val="00380458"/>
    <w:rsid w:val="00381079"/>
    <w:rsid w:val="003841E3"/>
    <w:rsid w:val="00385074"/>
    <w:rsid w:val="003854D7"/>
    <w:rsid w:val="00385B82"/>
    <w:rsid w:val="00395C00"/>
    <w:rsid w:val="00395F93"/>
    <w:rsid w:val="00397638"/>
    <w:rsid w:val="003A0DBF"/>
    <w:rsid w:val="003A275F"/>
    <w:rsid w:val="003A3ACC"/>
    <w:rsid w:val="003A5406"/>
    <w:rsid w:val="003A5D73"/>
    <w:rsid w:val="003B09C1"/>
    <w:rsid w:val="003B194F"/>
    <w:rsid w:val="003B3F05"/>
    <w:rsid w:val="003B7783"/>
    <w:rsid w:val="003C0DEA"/>
    <w:rsid w:val="003C3E65"/>
    <w:rsid w:val="003D2F61"/>
    <w:rsid w:val="003D339E"/>
    <w:rsid w:val="003E0A0C"/>
    <w:rsid w:val="003E145C"/>
    <w:rsid w:val="003E6EBF"/>
    <w:rsid w:val="003F048C"/>
    <w:rsid w:val="003F1EB3"/>
    <w:rsid w:val="003F469D"/>
    <w:rsid w:val="003F46CE"/>
    <w:rsid w:val="003F5066"/>
    <w:rsid w:val="0040079F"/>
    <w:rsid w:val="00402A8F"/>
    <w:rsid w:val="004062F0"/>
    <w:rsid w:val="004142DD"/>
    <w:rsid w:val="00417694"/>
    <w:rsid w:val="00417C08"/>
    <w:rsid w:val="00421481"/>
    <w:rsid w:val="00421EFA"/>
    <w:rsid w:val="00423947"/>
    <w:rsid w:val="00424455"/>
    <w:rsid w:val="0042568B"/>
    <w:rsid w:val="0042625A"/>
    <w:rsid w:val="00427274"/>
    <w:rsid w:val="00431547"/>
    <w:rsid w:val="0043209B"/>
    <w:rsid w:val="004325B0"/>
    <w:rsid w:val="00436FC6"/>
    <w:rsid w:val="0044116E"/>
    <w:rsid w:val="00442BCB"/>
    <w:rsid w:val="00445E36"/>
    <w:rsid w:val="004467F2"/>
    <w:rsid w:val="00450159"/>
    <w:rsid w:val="00450173"/>
    <w:rsid w:val="004537A3"/>
    <w:rsid w:val="00455E7F"/>
    <w:rsid w:val="00457674"/>
    <w:rsid w:val="004631A3"/>
    <w:rsid w:val="004648B5"/>
    <w:rsid w:val="00465608"/>
    <w:rsid w:val="0046562E"/>
    <w:rsid w:val="00465D06"/>
    <w:rsid w:val="00471E2B"/>
    <w:rsid w:val="00473AB0"/>
    <w:rsid w:val="0048036C"/>
    <w:rsid w:val="0048094F"/>
    <w:rsid w:val="004817ED"/>
    <w:rsid w:val="00482B6C"/>
    <w:rsid w:val="00483E6A"/>
    <w:rsid w:val="00483FEA"/>
    <w:rsid w:val="00485A5E"/>
    <w:rsid w:val="00485EDD"/>
    <w:rsid w:val="00486FCA"/>
    <w:rsid w:val="00487175"/>
    <w:rsid w:val="00492392"/>
    <w:rsid w:val="00494DF6"/>
    <w:rsid w:val="004A143B"/>
    <w:rsid w:val="004A384C"/>
    <w:rsid w:val="004A4546"/>
    <w:rsid w:val="004A55ED"/>
    <w:rsid w:val="004B1BB4"/>
    <w:rsid w:val="004B1BC3"/>
    <w:rsid w:val="004B1DEB"/>
    <w:rsid w:val="004B5852"/>
    <w:rsid w:val="004B756F"/>
    <w:rsid w:val="004C1329"/>
    <w:rsid w:val="004C368D"/>
    <w:rsid w:val="004C568F"/>
    <w:rsid w:val="004C63C0"/>
    <w:rsid w:val="004C65C1"/>
    <w:rsid w:val="004C6DAA"/>
    <w:rsid w:val="004C7F30"/>
    <w:rsid w:val="004D09C4"/>
    <w:rsid w:val="004D2868"/>
    <w:rsid w:val="004D2AFF"/>
    <w:rsid w:val="004D389E"/>
    <w:rsid w:val="004D501D"/>
    <w:rsid w:val="004D655F"/>
    <w:rsid w:val="004D748C"/>
    <w:rsid w:val="004D7A2B"/>
    <w:rsid w:val="004E3676"/>
    <w:rsid w:val="004E3A6A"/>
    <w:rsid w:val="004E4731"/>
    <w:rsid w:val="004E597C"/>
    <w:rsid w:val="004E6A0F"/>
    <w:rsid w:val="004E7086"/>
    <w:rsid w:val="004F231B"/>
    <w:rsid w:val="004F4D0F"/>
    <w:rsid w:val="00501100"/>
    <w:rsid w:val="00505404"/>
    <w:rsid w:val="00505FEE"/>
    <w:rsid w:val="00506DAC"/>
    <w:rsid w:val="005073E1"/>
    <w:rsid w:val="00507FD1"/>
    <w:rsid w:val="0051037A"/>
    <w:rsid w:val="0051227C"/>
    <w:rsid w:val="00512F11"/>
    <w:rsid w:val="005132AB"/>
    <w:rsid w:val="005136B2"/>
    <w:rsid w:val="00513B05"/>
    <w:rsid w:val="00520AD6"/>
    <w:rsid w:val="00521BD6"/>
    <w:rsid w:val="00524C94"/>
    <w:rsid w:val="0052625B"/>
    <w:rsid w:val="00532ABB"/>
    <w:rsid w:val="00533DCC"/>
    <w:rsid w:val="00540AF4"/>
    <w:rsid w:val="00540DDC"/>
    <w:rsid w:val="005414F9"/>
    <w:rsid w:val="00541542"/>
    <w:rsid w:val="0054239B"/>
    <w:rsid w:val="00542BDB"/>
    <w:rsid w:val="0054322F"/>
    <w:rsid w:val="00543DE0"/>
    <w:rsid w:val="005443A6"/>
    <w:rsid w:val="00544776"/>
    <w:rsid w:val="0054676E"/>
    <w:rsid w:val="00547A5A"/>
    <w:rsid w:val="00551CE9"/>
    <w:rsid w:val="005540E0"/>
    <w:rsid w:val="00555129"/>
    <w:rsid w:val="00556477"/>
    <w:rsid w:val="0056047D"/>
    <w:rsid w:val="00562846"/>
    <w:rsid w:val="00562FDC"/>
    <w:rsid w:val="00566C39"/>
    <w:rsid w:val="00580B71"/>
    <w:rsid w:val="00581896"/>
    <w:rsid w:val="00581BB4"/>
    <w:rsid w:val="00581D9D"/>
    <w:rsid w:val="005829B7"/>
    <w:rsid w:val="00587A06"/>
    <w:rsid w:val="00590163"/>
    <w:rsid w:val="005906F9"/>
    <w:rsid w:val="00590B0E"/>
    <w:rsid w:val="00594C7B"/>
    <w:rsid w:val="005968BC"/>
    <w:rsid w:val="005968D6"/>
    <w:rsid w:val="00597AD8"/>
    <w:rsid w:val="005A0EB4"/>
    <w:rsid w:val="005A0EF2"/>
    <w:rsid w:val="005A2483"/>
    <w:rsid w:val="005A59CF"/>
    <w:rsid w:val="005A7617"/>
    <w:rsid w:val="005A78DA"/>
    <w:rsid w:val="005B0047"/>
    <w:rsid w:val="005B0D11"/>
    <w:rsid w:val="005B4182"/>
    <w:rsid w:val="005C265B"/>
    <w:rsid w:val="005C2786"/>
    <w:rsid w:val="005C2F74"/>
    <w:rsid w:val="005C4802"/>
    <w:rsid w:val="005C4C96"/>
    <w:rsid w:val="005C5333"/>
    <w:rsid w:val="005C5F43"/>
    <w:rsid w:val="005D0F1D"/>
    <w:rsid w:val="005D22BE"/>
    <w:rsid w:val="005D3CF2"/>
    <w:rsid w:val="005D40B0"/>
    <w:rsid w:val="005D4343"/>
    <w:rsid w:val="005D7713"/>
    <w:rsid w:val="005D7F3C"/>
    <w:rsid w:val="005E0FC2"/>
    <w:rsid w:val="005E13E7"/>
    <w:rsid w:val="005E26E0"/>
    <w:rsid w:val="005E28B7"/>
    <w:rsid w:val="005F31F5"/>
    <w:rsid w:val="005F6C49"/>
    <w:rsid w:val="005F7106"/>
    <w:rsid w:val="00600CCC"/>
    <w:rsid w:val="00603E55"/>
    <w:rsid w:val="00604FD1"/>
    <w:rsid w:val="00607AE9"/>
    <w:rsid w:val="006107FD"/>
    <w:rsid w:val="00610A10"/>
    <w:rsid w:val="00613373"/>
    <w:rsid w:val="006160D3"/>
    <w:rsid w:val="00616217"/>
    <w:rsid w:val="00616F91"/>
    <w:rsid w:val="006213CF"/>
    <w:rsid w:val="00623B12"/>
    <w:rsid w:val="00623E00"/>
    <w:rsid w:val="00624698"/>
    <w:rsid w:val="00625320"/>
    <w:rsid w:val="00630089"/>
    <w:rsid w:val="00630226"/>
    <w:rsid w:val="00632779"/>
    <w:rsid w:val="00632CE2"/>
    <w:rsid w:val="00632D7B"/>
    <w:rsid w:val="00633FDA"/>
    <w:rsid w:val="00634595"/>
    <w:rsid w:val="00636071"/>
    <w:rsid w:val="00640495"/>
    <w:rsid w:val="006427EC"/>
    <w:rsid w:val="006441BE"/>
    <w:rsid w:val="00650BEF"/>
    <w:rsid w:val="00652BB5"/>
    <w:rsid w:val="00653E84"/>
    <w:rsid w:val="00656EBA"/>
    <w:rsid w:val="00660F2A"/>
    <w:rsid w:val="0066170F"/>
    <w:rsid w:val="00664178"/>
    <w:rsid w:val="0066510D"/>
    <w:rsid w:val="0066594D"/>
    <w:rsid w:val="0066610E"/>
    <w:rsid w:val="00666293"/>
    <w:rsid w:val="00671956"/>
    <w:rsid w:val="00674350"/>
    <w:rsid w:val="00674C24"/>
    <w:rsid w:val="00677E6E"/>
    <w:rsid w:val="00682C54"/>
    <w:rsid w:val="006830B3"/>
    <w:rsid w:val="00684D75"/>
    <w:rsid w:val="006852ED"/>
    <w:rsid w:val="00685F46"/>
    <w:rsid w:val="0068624B"/>
    <w:rsid w:val="0069065B"/>
    <w:rsid w:val="006919CF"/>
    <w:rsid w:val="00691E6D"/>
    <w:rsid w:val="00692DB5"/>
    <w:rsid w:val="0069392A"/>
    <w:rsid w:val="0069496A"/>
    <w:rsid w:val="00695A7E"/>
    <w:rsid w:val="00696E33"/>
    <w:rsid w:val="006A2C6D"/>
    <w:rsid w:val="006A36CD"/>
    <w:rsid w:val="006A6194"/>
    <w:rsid w:val="006A68D0"/>
    <w:rsid w:val="006B0B17"/>
    <w:rsid w:val="006B0FF9"/>
    <w:rsid w:val="006B2B65"/>
    <w:rsid w:val="006B3076"/>
    <w:rsid w:val="006B32E4"/>
    <w:rsid w:val="006B669C"/>
    <w:rsid w:val="006B777D"/>
    <w:rsid w:val="006C0532"/>
    <w:rsid w:val="006C0AD3"/>
    <w:rsid w:val="006C1FC7"/>
    <w:rsid w:val="006C2AE7"/>
    <w:rsid w:val="006C2DD2"/>
    <w:rsid w:val="006C300B"/>
    <w:rsid w:val="006C5057"/>
    <w:rsid w:val="006D1C31"/>
    <w:rsid w:val="006D1E94"/>
    <w:rsid w:val="006D24AA"/>
    <w:rsid w:val="006D30EC"/>
    <w:rsid w:val="006D3103"/>
    <w:rsid w:val="006D3226"/>
    <w:rsid w:val="006D4ECA"/>
    <w:rsid w:val="006D5393"/>
    <w:rsid w:val="006D5AC0"/>
    <w:rsid w:val="006E1118"/>
    <w:rsid w:val="006E254F"/>
    <w:rsid w:val="006E3F2D"/>
    <w:rsid w:val="006E6701"/>
    <w:rsid w:val="006E6C52"/>
    <w:rsid w:val="006E6D5C"/>
    <w:rsid w:val="006F1DCD"/>
    <w:rsid w:val="006F4084"/>
    <w:rsid w:val="006F42B9"/>
    <w:rsid w:val="006F44CC"/>
    <w:rsid w:val="006F72D5"/>
    <w:rsid w:val="006F7B9E"/>
    <w:rsid w:val="007003E9"/>
    <w:rsid w:val="00700935"/>
    <w:rsid w:val="00700A78"/>
    <w:rsid w:val="00701763"/>
    <w:rsid w:val="007018EE"/>
    <w:rsid w:val="007064B8"/>
    <w:rsid w:val="00706F84"/>
    <w:rsid w:val="00707EF2"/>
    <w:rsid w:val="007108E4"/>
    <w:rsid w:val="00710FC7"/>
    <w:rsid w:val="007111E2"/>
    <w:rsid w:val="00711BEB"/>
    <w:rsid w:val="00721052"/>
    <w:rsid w:val="00721961"/>
    <w:rsid w:val="00721F8F"/>
    <w:rsid w:val="007236B8"/>
    <w:rsid w:val="007246F1"/>
    <w:rsid w:val="00727167"/>
    <w:rsid w:val="00730F43"/>
    <w:rsid w:val="007345EA"/>
    <w:rsid w:val="00735B62"/>
    <w:rsid w:val="00742436"/>
    <w:rsid w:val="00743B2C"/>
    <w:rsid w:val="0075070F"/>
    <w:rsid w:val="00755E77"/>
    <w:rsid w:val="00760437"/>
    <w:rsid w:val="0076295B"/>
    <w:rsid w:val="00764CDB"/>
    <w:rsid w:val="007710B5"/>
    <w:rsid w:val="007711D8"/>
    <w:rsid w:val="007719A0"/>
    <w:rsid w:val="00772BBF"/>
    <w:rsid w:val="00773AF0"/>
    <w:rsid w:val="00774187"/>
    <w:rsid w:val="00774C1F"/>
    <w:rsid w:val="00777FF2"/>
    <w:rsid w:val="00781293"/>
    <w:rsid w:val="007822AE"/>
    <w:rsid w:val="00782AA6"/>
    <w:rsid w:val="00782AF3"/>
    <w:rsid w:val="00783AF7"/>
    <w:rsid w:val="007851C5"/>
    <w:rsid w:val="00786245"/>
    <w:rsid w:val="00795A75"/>
    <w:rsid w:val="007A0E4D"/>
    <w:rsid w:val="007A1373"/>
    <w:rsid w:val="007A5307"/>
    <w:rsid w:val="007A580D"/>
    <w:rsid w:val="007A7ADE"/>
    <w:rsid w:val="007B03BA"/>
    <w:rsid w:val="007B0E44"/>
    <w:rsid w:val="007B1771"/>
    <w:rsid w:val="007B198A"/>
    <w:rsid w:val="007B1AEA"/>
    <w:rsid w:val="007B1B6D"/>
    <w:rsid w:val="007B247F"/>
    <w:rsid w:val="007B2BCD"/>
    <w:rsid w:val="007B30E0"/>
    <w:rsid w:val="007B480B"/>
    <w:rsid w:val="007C2285"/>
    <w:rsid w:val="007C5B11"/>
    <w:rsid w:val="007C647B"/>
    <w:rsid w:val="007D126C"/>
    <w:rsid w:val="007D19D8"/>
    <w:rsid w:val="007D19E1"/>
    <w:rsid w:val="007D1CEF"/>
    <w:rsid w:val="007E040D"/>
    <w:rsid w:val="007E19A6"/>
    <w:rsid w:val="007F1392"/>
    <w:rsid w:val="007F184C"/>
    <w:rsid w:val="007F1CEA"/>
    <w:rsid w:val="007F4F98"/>
    <w:rsid w:val="007F5E44"/>
    <w:rsid w:val="008028BC"/>
    <w:rsid w:val="00802A89"/>
    <w:rsid w:val="0080406D"/>
    <w:rsid w:val="0080676B"/>
    <w:rsid w:val="00806D5F"/>
    <w:rsid w:val="008113DF"/>
    <w:rsid w:val="0081171B"/>
    <w:rsid w:val="00813418"/>
    <w:rsid w:val="00813BEE"/>
    <w:rsid w:val="00821F70"/>
    <w:rsid w:val="008220A5"/>
    <w:rsid w:val="0082269B"/>
    <w:rsid w:val="00827B6A"/>
    <w:rsid w:val="00833F03"/>
    <w:rsid w:val="00834508"/>
    <w:rsid w:val="00834571"/>
    <w:rsid w:val="0083765B"/>
    <w:rsid w:val="008403CA"/>
    <w:rsid w:val="00841D22"/>
    <w:rsid w:val="008423F2"/>
    <w:rsid w:val="00843635"/>
    <w:rsid w:val="008439C5"/>
    <w:rsid w:val="008473DE"/>
    <w:rsid w:val="00850D3B"/>
    <w:rsid w:val="00851410"/>
    <w:rsid w:val="00851FA9"/>
    <w:rsid w:val="00853C4C"/>
    <w:rsid w:val="0085492E"/>
    <w:rsid w:val="00856968"/>
    <w:rsid w:val="008572F3"/>
    <w:rsid w:val="00857AA2"/>
    <w:rsid w:val="00861E75"/>
    <w:rsid w:val="00862BD8"/>
    <w:rsid w:val="00862CB0"/>
    <w:rsid w:val="00862F53"/>
    <w:rsid w:val="00864595"/>
    <w:rsid w:val="008646C2"/>
    <w:rsid w:val="00865A82"/>
    <w:rsid w:val="00866D2D"/>
    <w:rsid w:val="00867679"/>
    <w:rsid w:val="00870351"/>
    <w:rsid w:val="00870A7D"/>
    <w:rsid w:val="00872BBA"/>
    <w:rsid w:val="008804F9"/>
    <w:rsid w:val="00881301"/>
    <w:rsid w:val="00881F44"/>
    <w:rsid w:val="008837EA"/>
    <w:rsid w:val="0088442D"/>
    <w:rsid w:val="00886029"/>
    <w:rsid w:val="00886C33"/>
    <w:rsid w:val="0089095F"/>
    <w:rsid w:val="0089202A"/>
    <w:rsid w:val="00892845"/>
    <w:rsid w:val="00892B4D"/>
    <w:rsid w:val="0089374E"/>
    <w:rsid w:val="008955D6"/>
    <w:rsid w:val="00896A38"/>
    <w:rsid w:val="00896AF9"/>
    <w:rsid w:val="00896CD8"/>
    <w:rsid w:val="00897030"/>
    <w:rsid w:val="008A457B"/>
    <w:rsid w:val="008A5EB4"/>
    <w:rsid w:val="008B1ED6"/>
    <w:rsid w:val="008B2BF2"/>
    <w:rsid w:val="008B332E"/>
    <w:rsid w:val="008B3F81"/>
    <w:rsid w:val="008B51B3"/>
    <w:rsid w:val="008B5ACD"/>
    <w:rsid w:val="008B6F66"/>
    <w:rsid w:val="008C0AAB"/>
    <w:rsid w:val="008C261A"/>
    <w:rsid w:val="008C2FDD"/>
    <w:rsid w:val="008C641B"/>
    <w:rsid w:val="008C7D77"/>
    <w:rsid w:val="008D4CB7"/>
    <w:rsid w:val="008D7934"/>
    <w:rsid w:val="008E0F7D"/>
    <w:rsid w:val="008E2C09"/>
    <w:rsid w:val="008E2F28"/>
    <w:rsid w:val="008E7FDC"/>
    <w:rsid w:val="008F0560"/>
    <w:rsid w:val="008F2D4B"/>
    <w:rsid w:val="008F5D12"/>
    <w:rsid w:val="008F5E6E"/>
    <w:rsid w:val="008F5FD8"/>
    <w:rsid w:val="00902D5A"/>
    <w:rsid w:val="00904282"/>
    <w:rsid w:val="009054F2"/>
    <w:rsid w:val="00910FC8"/>
    <w:rsid w:val="00912504"/>
    <w:rsid w:val="00914019"/>
    <w:rsid w:val="0092124C"/>
    <w:rsid w:val="009225CB"/>
    <w:rsid w:val="00935F45"/>
    <w:rsid w:val="00936781"/>
    <w:rsid w:val="00937711"/>
    <w:rsid w:val="00940289"/>
    <w:rsid w:val="009406A6"/>
    <w:rsid w:val="00940A9A"/>
    <w:rsid w:val="0094589F"/>
    <w:rsid w:val="00945E67"/>
    <w:rsid w:val="00946649"/>
    <w:rsid w:val="009515D9"/>
    <w:rsid w:val="0095677C"/>
    <w:rsid w:val="00965D10"/>
    <w:rsid w:val="009667FC"/>
    <w:rsid w:val="00967021"/>
    <w:rsid w:val="0097263F"/>
    <w:rsid w:val="0097364D"/>
    <w:rsid w:val="00974D0A"/>
    <w:rsid w:val="00975713"/>
    <w:rsid w:val="00977734"/>
    <w:rsid w:val="00981F8F"/>
    <w:rsid w:val="00984133"/>
    <w:rsid w:val="00984E6E"/>
    <w:rsid w:val="0098524C"/>
    <w:rsid w:val="00985363"/>
    <w:rsid w:val="009872E8"/>
    <w:rsid w:val="0099023E"/>
    <w:rsid w:val="009909AB"/>
    <w:rsid w:val="009922D7"/>
    <w:rsid w:val="00992B75"/>
    <w:rsid w:val="00994AD7"/>
    <w:rsid w:val="0099590B"/>
    <w:rsid w:val="00996A8A"/>
    <w:rsid w:val="009A195B"/>
    <w:rsid w:val="009A38A5"/>
    <w:rsid w:val="009A60A0"/>
    <w:rsid w:val="009A6F4F"/>
    <w:rsid w:val="009A7981"/>
    <w:rsid w:val="009B088D"/>
    <w:rsid w:val="009B09AD"/>
    <w:rsid w:val="009B156B"/>
    <w:rsid w:val="009B223B"/>
    <w:rsid w:val="009B2A9D"/>
    <w:rsid w:val="009B6F0D"/>
    <w:rsid w:val="009B77DC"/>
    <w:rsid w:val="009C30BD"/>
    <w:rsid w:val="009C4B5C"/>
    <w:rsid w:val="009C4F06"/>
    <w:rsid w:val="009C666E"/>
    <w:rsid w:val="009C6881"/>
    <w:rsid w:val="009C78A1"/>
    <w:rsid w:val="009D121E"/>
    <w:rsid w:val="009D5BE7"/>
    <w:rsid w:val="009D5F54"/>
    <w:rsid w:val="009D6832"/>
    <w:rsid w:val="009E28DB"/>
    <w:rsid w:val="009F13AD"/>
    <w:rsid w:val="009F1541"/>
    <w:rsid w:val="009F1C31"/>
    <w:rsid w:val="009F2611"/>
    <w:rsid w:val="009F2E1B"/>
    <w:rsid w:val="009F3BB5"/>
    <w:rsid w:val="009F485D"/>
    <w:rsid w:val="00A003C9"/>
    <w:rsid w:val="00A04E3D"/>
    <w:rsid w:val="00A05324"/>
    <w:rsid w:val="00A1075A"/>
    <w:rsid w:val="00A15C81"/>
    <w:rsid w:val="00A21590"/>
    <w:rsid w:val="00A220D5"/>
    <w:rsid w:val="00A331A1"/>
    <w:rsid w:val="00A33E80"/>
    <w:rsid w:val="00A371DE"/>
    <w:rsid w:val="00A37252"/>
    <w:rsid w:val="00A37663"/>
    <w:rsid w:val="00A4071A"/>
    <w:rsid w:val="00A4458F"/>
    <w:rsid w:val="00A466F5"/>
    <w:rsid w:val="00A50C7F"/>
    <w:rsid w:val="00A60BED"/>
    <w:rsid w:val="00A61559"/>
    <w:rsid w:val="00A637B6"/>
    <w:rsid w:val="00A647D4"/>
    <w:rsid w:val="00A66772"/>
    <w:rsid w:val="00A677DA"/>
    <w:rsid w:val="00A705BD"/>
    <w:rsid w:val="00A713A4"/>
    <w:rsid w:val="00A71D2D"/>
    <w:rsid w:val="00A72165"/>
    <w:rsid w:val="00A74710"/>
    <w:rsid w:val="00A74EAC"/>
    <w:rsid w:val="00A7518E"/>
    <w:rsid w:val="00A75808"/>
    <w:rsid w:val="00A76DC7"/>
    <w:rsid w:val="00A81C30"/>
    <w:rsid w:val="00A825D0"/>
    <w:rsid w:val="00A8315C"/>
    <w:rsid w:val="00A835AF"/>
    <w:rsid w:val="00A856A1"/>
    <w:rsid w:val="00A87CA1"/>
    <w:rsid w:val="00A91209"/>
    <w:rsid w:val="00A91F2B"/>
    <w:rsid w:val="00A921D0"/>
    <w:rsid w:val="00A94798"/>
    <w:rsid w:val="00A9564A"/>
    <w:rsid w:val="00A96CCB"/>
    <w:rsid w:val="00A979F2"/>
    <w:rsid w:val="00AA0499"/>
    <w:rsid w:val="00AA0786"/>
    <w:rsid w:val="00AA3F14"/>
    <w:rsid w:val="00AA5331"/>
    <w:rsid w:val="00AA549D"/>
    <w:rsid w:val="00AA65F1"/>
    <w:rsid w:val="00AA77B2"/>
    <w:rsid w:val="00AB45EA"/>
    <w:rsid w:val="00AB5B24"/>
    <w:rsid w:val="00AB62CB"/>
    <w:rsid w:val="00AB6964"/>
    <w:rsid w:val="00AB6EF9"/>
    <w:rsid w:val="00AC1C52"/>
    <w:rsid w:val="00AC479A"/>
    <w:rsid w:val="00AC72E1"/>
    <w:rsid w:val="00AC7534"/>
    <w:rsid w:val="00AC7571"/>
    <w:rsid w:val="00AD1044"/>
    <w:rsid w:val="00AD5806"/>
    <w:rsid w:val="00AD6422"/>
    <w:rsid w:val="00AD7AD2"/>
    <w:rsid w:val="00AE27A4"/>
    <w:rsid w:val="00AE2CB1"/>
    <w:rsid w:val="00AE5518"/>
    <w:rsid w:val="00AE7EC0"/>
    <w:rsid w:val="00AF158F"/>
    <w:rsid w:val="00AF74F3"/>
    <w:rsid w:val="00AF7E4E"/>
    <w:rsid w:val="00AF7FAC"/>
    <w:rsid w:val="00B003DB"/>
    <w:rsid w:val="00B00D2A"/>
    <w:rsid w:val="00B03E11"/>
    <w:rsid w:val="00B06F8E"/>
    <w:rsid w:val="00B1073E"/>
    <w:rsid w:val="00B11D0C"/>
    <w:rsid w:val="00B12E49"/>
    <w:rsid w:val="00B135E6"/>
    <w:rsid w:val="00B13BD3"/>
    <w:rsid w:val="00B1585C"/>
    <w:rsid w:val="00B16994"/>
    <w:rsid w:val="00B16A1A"/>
    <w:rsid w:val="00B213FC"/>
    <w:rsid w:val="00B215B4"/>
    <w:rsid w:val="00B215D8"/>
    <w:rsid w:val="00B224FC"/>
    <w:rsid w:val="00B23CF3"/>
    <w:rsid w:val="00B23ECF"/>
    <w:rsid w:val="00B24B09"/>
    <w:rsid w:val="00B25BF3"/>
    <w:rsid w:val="00B27586"/>
    <w:rsid w:val="00B27952"/>
    <w:rsid w:val="00B31BA3"/>
    <w:rsid w:val="00B3354A"/>
    <w:rsid w:val="00B34146"/>
    <w:rsid w:val="00B34CFD"/>
    <w:rsid w:val="00B36D09"/>
    <w:rsid w:val="00B37399"/>
    <w:rsid w:val="00B40D77"/>
    <w:rsid w:val="00B43CA8"/>
    <w:rsid w:val="00B4412D"/>
    <w:rsid w:val="00B507E9"/>
    <w:rsid w:val="00B51AEC"/>
    <w:rsid w:val="00B53016"/>
    <w:rsid w:val="00B53C80"/>
    <w:rsid w:val="00B548C8"/>
    <w:rsid w:val="00B56831"/>
    <w:rsid w:val="00B56E41"/>
    <w:rsid w:val="00B57317"/>
    <w:rsid w:val="00B57992"/>
    <w:rsid w:val="00B604FD"/>
    <w:rsid w:val="00B62D08"/>
    <w:rsid w:val="00B64881"/>
    <w:rsid w:val="00B66A98"/>
    <w:rsid w:val="00B71704"/>
    <w:rsid w:val="00B733D3"/>
    <w:rsid w:val="00B73977"/>
    <w:rsid w:val="00B7563D"/>
    <w:rsid w:val="00B76D96"/>
    <w:rsid w:val="00B77986"/>
    <w:rsid w:val="00B8180C"/>
    <w:rsid w:val="00B829CA"/>
    <w:rsid w:val="00B831E3"/>
    <w:rsid w:val="00B84232"/>
    <w:rsid w:val="00B851EB"/>
    <w:rsid w:val="00B85604"/>
    <w:rsid w:val="00B85D55"/>
    <w:rsid w:val="00B866A1"/>
    <w:rsid w:val="00B90D29"/>
    <w:rsid w:val="00B93E71"/>
    <w:rsid w:val="00B9468D"/>
    <w:rsid w:val="00B9498E"/>
    <w:rsid w:val="00B94E25"/>
    <w:rsid w:val="00B977E5"/>
    <w:rsid w:val="00BA30BB"/>
    <w:rsid w:val="00BA3978"/>
    <w:rsid w:val="00BA5004"/>
    <w:rsid w:val="00BA5433"/>
    <w:rsid w:val="00BA6156"/>
    <w:rsid w:val="00BA6B70"/>
    <w:rsid w:val="00BA6BA4"/>
    <w:rsid w:val="00BA7953"/>
    <w:rsid w:val="00BA7F76"/>
    <w:rsid w:val="00BB1A62"/>
    <w:rsid w:val="00BB1B10"/>
    <w:rsid w:val="00BB3B02"/>
    <w:rsid w:val="00BB6AA8"/>
    <w:rsid w:val="00BB6DF8"/>
    <w:rsid w:val="00BB784D"/>
    <w:rsid w:val="00BB7B2E"/>
    <w:rsid w:val="00BC0ABE"/>
    <w:rsid w:val="00BC15E6"/>
    <w:rsid w:val="00BC2221"/>
    <w:rsid w:val="00BC3953"/>
    <w:rsid w:val="00BC4C77"/>
    <w:rsid w:val="00BC4D7A"/>
    <w:rsid w:val="00BC517C"/>
    <w:rsid w:val="00BC545B"/>
    <w:rsid w:val="00BC58E7"/>
    <w:rsid w:val="00BC64CA"/>
    <w:rsid w:val="00BD2580"/>
    <w:rsid w:val="00BD2A0B"/>
    <w:rsid w:val="00BD2B55"/>
    <w:rsid w:val="00BD38DF"/>
    <w:rsid w:val="00BE03FB"/>
    <w:rsid w:val="00BE1FBB"/>
    <w:rsid w:val="00BE35EA"/>
    <w:rsid w:val="00BE3DA3"/>
    <w:rsid w:val="00BE459D"/>
    <w:rsid w:val="00BE5053"/>
    <w:rsid w:val="00BF002C"/>
    <w:rsid w:val="00BF19C8"/>
    <w:rsid w:val="00BF1F7E"/>
    <w:rsid w:val="00BF2A7D"/>
    <w:rsid w:val="00BF374F"/>
    <w:rsid w:val="00BF678C"/>
    <w:rsid w:val="00BF7CA2"/>
    <w:rsid w:val="00C005E1"/>
    <w:rsid w:val="00C069AB"/>
    <w:rsid w:val="00C077B2"/>
    <w:rsid w:val="00C10B35"/>
    <w:rsid w:val="00C1100D"/>
    <w:rsid w:val="00C11F4E"/>
    <w:rsid w:val="00C146BF"/>
    <w:rsid w:val="00C17169"/>
    <w:rsid w:val="00C20EA2"/>
    <w:rsid w:val="00C20FB9"/>
    <w:rsid w:val="00C23BCF"/>
    <w:rsid w:val="00C24C57"/>
    <w:rsid w:val="00C25E97"/>
    <w:rsid w:val="00C30C14"/>
    <w:rsid w:val="00C30F7A"/>
    <w:rsid w:val="00C3184C"/>
    <w:rsid w:val="00C31D4D"/>
    <w:rsid w:val="00C32B84"/>
    <w:rsid w:val="00C400FE"/>
    <w:rsid w:val="00C408A4"/>
    <w:rsid w:val="00C42863"/>
    <w:rsid w:val="00C448A0"/>
    <w:rsid w:val="00C4671B"/>
    <w:rsid w:val="00C4689F"/>
    <w:rsid w:val="00C46B61"/>
    <w:rsid w:val="00C472C3"/>
    <w:rsid w:val="00C5287E"/>
    <w:rsid w:val="00C53FE1"/>
    <w:rsid w:val="00C56912"/>
    <w:rsid w:val="00C579ED"/>
    <w:rsid w:val="00C61D5E"/>
    <w:rsid w:val="00C61DE4"/>
    <w:rsid w:val="00C645B2"/>
    <w:rsid w:val="00C65CF4"/>
    <w:rsid w:val="00C66A8E"/>
    <w:rsid w:val="00C71B5B"/>
    <w:rsid w:val="00C72F1D"/>
    <w:rsid w:val="00C74643"/>
    <w:rsid w:val="00C77140"/>
    <w:rsid w:val="00C80031"/>
    <w:rsid w:val="00C808E0"/>
    <w:rsid w:val="00C841CA"/>
    <w:rsid w:val="00C85B4A"/>
    <w:rsid w:val="00C87B32"/>
    <w:rsid w:val="00C90D98"/>
    <w:rsid w:val="00C913E2"/>
    <w:rsid w:val="00C91DF3"/>
    <w:rsid w:val="00C92D19"/>
    <w:rsid w:val="00C93275"/>
    <w:rsid w:val="00C95AF3"/>
    <w:rsid w:val="00CA00CE"/>
    <w:rsid w:val="00CA0740"/>
    <w:rsid w:val="00CA0B64"/>
    <w:rsid w:val="00CA1700"/>
    <w:rsid w:val="00CA25EF"/>
    <w:rsid w:val="00CB0F54"/>
    <w:rsid w:val="00CB2DA0"/>
    <w:rsid w:val="00CB4953"/>
    <w:rsid w:val="00CB4A92"/>
    <w:rsid w:val="00CB4E4F"/>
    <w:rsid w:val="00CB52B7"/>
    <w:rsid w:val="00CC47C3"/>
    <w:rsid w:val="00CC6B51"/>
    <w:rsid w:val="00CC705D"/>
    <w:rsid w:val="00CC72A8"/>
    <w:rsid w:val="00CC743D"/>
    <w:rsid w:val="00CD210B"/>
    <w:rsid w:val="00CD3E50"/>
    <w:rsid w:val="00CD62C3"/>
    <w:rsid w:val="00CD6CFB"/>
    <w:rsid w:val="00CD7165"/>
    <w:rsid w:val="00CD71B7"/>
    <w:rsid w:val="00CD78E4"/>
    <w:rsid w:val="00CE08F7"/>
    <w:rsid w:val="00CE1399"/>
    <w:rsid w:val="00CE7739"/>
    <w:rsid w:val="00CF0E4F"/>
    <w:rsid w:val="00CF0EDE"/>
    <w:rsid w:val="00CF1444"/>
    <w:rsid w:val="00CF1926"/>
    <w:rsid w:val="00CF2BE3"/>
    <w:rsid w:val="00CF6487"/>
    <w:rsid w:val="00CF7269"/>
    <w:rsid w:val="00CF7590"/>
    <w:rsid w:val="00D00315"/>
    <w:rsid w:val="00D0373F"/>
    <w:rsid w:val="00D05C2C"/>
    <w:rsid w:val="00D066CF"/>
    <w:rsid w:val="00D12D66"/>
    <w:rsid w:val="00D138E2"/>
    <w:rsid w:val="00D1403A"/>
    <w:rsid w:val="00D1760A"/>
    <w:rsid w:val="00D23037"/>
    <w:rsid w:val="00D2448D"/>
    <w:rsid w:val="00D2669F"/>
    <w:rsid w:val="00D26C37"/>
    <w:rsid w:val="00D304AE"/>
    <w:rsid w:val="00D333BC"/>
    <w:rsid w:val="00D338A7"/>
    <w:rsid w:val="00D33CC0"/>
    <w:rsid w:val="00D41F25"/>
    <w:rsid w:val="00D42FDC"/>
    <w:rsid w:val="00D438DC"/>
    <w:rsid w:val="00D443EF"/>
    <w:rsid w:val="00D44802"/>
    <w:rsid w:val="00D44A96"/>
    <w:rsid w:val="00D453AA"/>
    <w:rsid w:val="00D50D99"/>
    <w:rsid w:val="00D517E9"/>
    <w:rsid w:val="00D54140"/>
    <w:rsid w:val="00D547E7"/>
    <w:rsid w:val="00D55338"/>
    <w:rsid w:val="00D553B6"/>
    <w:rsid w:val="00D558B5"/>
    <w:rsid w:val="00D55C99"/>
    <w:rsid w:val="00D62906"/>
    <w:rsid w:val="00D6447D"/>
    <w:rsid w:val="00D661C9"/>
    <w:rsid w:val="00D66B3B"/>
    <w:rsid w:val="00D737DF"/>
    <w:rsid w:val="00D73CA3"/>
    <w:rsid w:val="00D77BC8"/>
    <w:rsid w:val="00D80007"/>
    <w:rsid w:val="00D82BE9"/>
    <w:rsid w:val="00D83DAC"/>
    <w:rsid w:val="00D84230"/>
    <w:rsid w:val="00D85FCE"/>
    <w:rsid w:val="00D862D0"/>
    <w:rsid w:val="00D8707A"/>
    <w:rsid w:val="00D90C96"/>
    <w:rsid w:val="00D9147A"/>
    <w:rsid w:val="00D9169C"/>
    <w:rsid w:val="00D93D7C"/>
    <w:rsid w:val="00D93DF4"/>
    <w:rsid w:val="00D9739B"/>
    <w:rsid w:val="00D974E1"/>
    <w:rsid w:val="00D97BE3"/>
    <w:rsid w:val="00D97EE6"/>
    <w:rsid w:val="00DA2505"/>
    <w:rsid w:val="00DA3A54"/>
    <w:rsid w:val="00DA4D8C"/>
    <w:rsid w:val="00DA4E21"/>
    <w:rsid w:val="00DB023C"/>
    <w:rsid w:val="00DB43CC"/>
    <w:rsid w:val="00DB46D0"/>
    <w:rsid w:val="00DB4C5D"/>
    <w:rsid w:val="00DB579A"/>
    <w:rsid w:val="00DB7252"/>
    <w:rsid w:val="00DC322E"/>
    <w:rsid w:val="00DC6602"/>
    <w:rsid w:val="00DC7C3E"/>
    <w:rsid w:val="00DD08F5"/>
    <w:rsid w:val="00DD2033"/>
    <w:rsid w:val="00DD3178"/>
    <w:rsid w:val="00DD3AE3"/>
    <w:rsid w:val="00DE12C3"/>
    <w:rsid w:val="00DE2A11"/>
    <w:rsid w:val="00DE4FF7"/>
    <w:rsid w:val="00DE53EC"/>
    <w:rsid w:val="00DE645D"/>
    <w:rsid w:val="00DE7D7C"/>
    <w:rsid w:val="00DF25CC"/>
    <w:rsid w:val="00DF3357"/>
    <w:rsid w:val="00DF44A3"/>
    <w:rsid w:val="00DF6D13"/>
    <w:rsid w:val="00E00518"/>
    <w:rsid w:val="00E15594"/>
    <w:rsid w:val="00E16637"/>
    <w:rsid w:val="00E20756"/>
    <w:rsid w:val="00E21F40"/>
    <w:rsid w:val="00E2675A"/>
    <w:rsid w:val="00E35432"/>
    <w:rsid w:val="00E3551C"/>
    <w:rsid w:val="00E36754"/>
    <w:rsid w:val="00E3727F"/>
    <w:rsid w:val="00E42EE3"/>
    <w:rsid w:val="00E43C29"/>
    <w:rsid w:val="00E458B8"/>
    <w:rsid w:val="00E45C66"/>
    <w:rsid w:val="00E51FF0"/>
    <w:rsid w:val="00E52C27"/>
    <w:rsid w:val="00E54FDA"/>
    <w:rsid w:val="00E550F1"/>
    <w:rsid w:val="00E57D9E"/>
    <w:rsid w:val="00E6048D"/>
    <w:rsid w:val="00E61730"/>
    <w:rsid w:val="00E62DBD"/>
    <w:rsid w:val="00E635C4"/>
    <w:rsid w:val="00E67A68"/>
    <w:rsid w:val="00E67D9C"/>
    <w:rsid w:val="00E67E10"/>
    <w:rsid w:val="00E70D4D"/>
    <w:rsid w:val="00E710BE"/>
    <w:rsid w:val="00E730CB"/>
    <w:rsid w:val="00E73972"/>
    <w:rsid w:val="00E76F18"/>
    <w:rsid w:val="00E804B3"/>
    <w:rsid w:val="00E82AE0"/>
    <w:rsid w:val="00E82E83"/>
    <w:rsid w:val="00E8452C"/>
    <w:rsid w:val="00E84C3B"/>
    <w:rsid w:val="00E8571F"/>
    <w:rsid w:val="00E86B20"/>
    <w:rsid w:val="00E86B36"/>
    <w:rsid w:val="00E920B7"/>
    <w:rsid w:val="00E929BE"/>
    <w:rsid w:val="00E92A87"/>
    <w:rsid w:val="00EA43E7"/>
    <w:rsid w:val="00EA7D2B"/>
    <w:rsid w:val="00EB043A"/>
    <w:rsid w:val="00EB11F2"/>
    <w:rsid w:val="00EB3290"/>
    <w:rsid w:val="00EB3BD9"/>
    <w:rsid w:val="00EB4A05"/>
    <w:rsid w:val="00EC3A26"/>
    <w:rsid w:val="00EC4F0F"/>
    <w:rsid w:val="00EC6ECB"/>
    <w:rsid w:val="00EC7080"/>
    <w:rsid w:val="00ED058B"/>
    <w:rsid w:val="00ED0AD0"/>
    <w:rsid w:val="00ED3D62"/>
    <w:rsid w:val="00ED6612"/>
    <w:rsid w:val="00ED7764"/>
    <w:rsid w:val="00EE0562"/>
    <w:rsid w:val="00EE18BB"/>
    <w:rsid w:val="00EE192C"/>
    <w:rsid w:val="00EE1A30"/>
    <w:rsid w:val="00EE1C8F"/>
    <w:rsid w:val="00EE219F"/>
    <w:rsid w:val="00EE353D"/>
    <w:rsid w:val="00EE3690"/>
    <w:rsid w:val="00EE3D94"/>
    <w:rsid w:val="00EE5107"/>
    <w:rsid w:val="00EF2153"/>
    <w:rsid w:val="00EF2758"/>
    <w:rsid w:val="00EF3445"/>
    <w:rsid w:val="00EF3EE1"/>
    <w:rsid w:val="00EF6600"/>
    <w:rsid w:val="00EF74B8"/>
    <w:rsid w:val="00F0078F"/>
    <w:rsid w:val="00F01168"/>
    <w:rsid w:val="00F033A3"/>
    <w:rsid w:val="00F04FEC"/>
    <w:rsid w:val="00F116F6"/>
    <w:rsid w:val="00F13477"/>
    <w:rsid w:val="00F14966"/>
    <w:rsid w:val="00F1570C"/>
    <w:rsid w:val="00F165F0"/>
    <w:rsid w:val="00F16DBE"/>
    <w:rsid w:val="00F17997"/>
    <w:rsid w:val="00F17B54"/>
    <w:rsid w:val="00F207D2"/>
    <w:rsid w:val="00F223DE"/>
    <w:rsid w:val="00F22840"/>
    <w:rsid w:val="00F22C41"/>
    <w:rsid w:val="00F234C2"/>
    <w:rsid w:val="00F24BA4"/>
    <w:rsid w:val="00F2585A"/>
    <w:rsid w:val="00F273C7"/>
    <w:rsid w:val="00F308DA"/>
    <w:rsid w:val="00F348B1"/>
    <w:rsid w:val="00F35647"/>
    <w:rsid w:val="00F40A22"/>
    <w:rsid w:val="00F44E4C"/>
    <w:rsid w:val="00F456B9"/>
    <w:rsid w:val="00F526E9"/>
    <w:rsid w:val="00F52B71"/>
    <w:rsid w:val="00F60102"/>
    <w:rsid w:val="00F60F82"/>
    <w:rsid w:val="00F61442"/>
    <w:rsid w:val="00F63C9A"/>
    <w:rsid w:val="00F64E2F"/>
    <w:rsid w:val="00F663B9"/>
    <w:rsid w:val="00F704A3"/>
    <w:rsid w:val="00F71E0C"/>
    <w:rsid w:val="00F7354A"/>
    <w:rsid w:val="00F73A98"/>
    <w:rsid w:val="00F73AC9"/>
    <w:rsid w:val="00F74BA5"/>
    <w:rsid w:val="00F7679D"/>
    <w:rsid w:val="00F76A63"/>
    <w:rsid w:val="00F8020F"/>
    <w:rsid w:val="00F80FFF"/>
    <w:rsid w:val="00F817FA"/>
    <w:rsid w:val="00F8377D"/>
    <w:rsid w:val="00F848D9"/>
    <w:rsid w:val="00F8729E"/>
    <w:rsid w:val="00F90CF0"/>
    <w:rsid w:val="00F91197"/>
    <w:rsid w:val="00F92CB5"/>
    <w:rsid w:val="00F951FA"/>
    <w:rsid w:val="00F9764D"/>
    <w:rsid w:val="00FA01C7"/>
    <w:rsid w:val="00FA1507"/>
    <w:rsid w:val="00FA3349"/>
    <w:rsid w:val="00FA7027"/>
    <w:rsid w:val="00FA7B90"/>
    <w:rsid w:val="00FB1C57"/>
    <w:rsid w:val="00FB40A2"/>
    <w:rsid w:val="00FB6487"/>
    <w:rsid w:val="00FC0F1B"/>
    <w:rsid w:val="00FC6B00"/>
    <w:rsid w:val="00FD531A"/>
    <w:rsid w:val="00FD6111"/>
    <w:rsid w:val="00FD7CB8"/>
    <w:rsid w:val="00FE585B"/>
    <w:rsid w:val="00FE654F"/>
    <w:rsid w:val="00FF0AAA"/>
    <w:rsid w:val="00FF25C4"/>
    <w:rsid w:val="00FF265E"/>
    <w:rsid w:val="00FF39A0"/>
    <w:rsid w:val="00FF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8C2E3B"/>
  <w15:docId w15:val="{93C73F81-5115-4857-BC65-9792EEE6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D19"/>
    <w:rPr>
      <w:sz w:val="24"/>
    </w:rPr>
  </w:style>
  <w:style w:type="paragraph" w:styleId="Heading1">
    <w:name w:val="heading 1"/>
    <w:basedOn w:val="Normal"/>
    <w:next w:val="Normal"/>
    <w:qFormat/>
    <w:pPr>
      <w:keepNext/>
      <w:ind w:left="360"/>
      <w:outlineLvl w:val="0"/>
    </w:pPr>
    <w:rPr>
      <w:rFonts w:ascii="Arial" w:hAnsi="Arial"/>
      <w:b/>
      <w:sz w:val="22"/>
    </w:rPr>
  </w:style>
  <w:style w:type="paragraph" w:styleId="Heading2">
    <w:name w:val="heading 2"/>
    <w:basedOn w:val="Normal"/>
    <w:next w:val="Normal"/>
    <w:qFormat/>
    <w:pPr>
      <w:keepNext/>
      <w:ind w:left="360"/>
      <w:outlineLvl w:val="1"/>
    </w:pPr>
    <w:rPr>
      <w:rFonts w:ascii="Bookman Old Style" w:hAnsi="Bookman Old Style"/>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numPr>
        <w:numId w:val="1"/>
      </w:numPr>
      <w:outlineLvl w:val="6"/>
    </w:pPr>
    <w:rPr>
      <w:rFonts w:ascii="Arial" w:hAnsi="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customStyle="1" w:styleId="Standard1">
    <w:name w:val="Standard1"/>
    <w:pPr>
      <w:spacing w:before="60" w:after="60"/>
    </w:pPr>
    <w:rPr>
      <w:noProof/>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41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D4CB7"/>
    <w:rPr>
      <w:sz w:val="16"/>
      <w:szCs w:val="16"/>
    </w:rPr>
  </w:style>
  <w:style w:type="paragraph" w:styleId="CommentText">
    <w:name w:val="annotation text"/>
    <w:basedOn w:val="Normal"/>
    <w:semiHidden/>
    <w:rsid w:val="008D4CB7"/>
    <w:rPr>
      <w:sz w:val="20"/>
    </w:rPr>
  </w:style>
  <w:style w:type="paragraph" w:styleId="CommentSubject">
    <w:name w:val="annotation subject"/>
    <w:basedOn w:val="CommentText"/>
    <w:next w:val="CommentText"/>
    <w:semiHidden/>
    <w:rsid w:val="008D4CB7"/>
    <w:rPr>
      <w:b/>
      <w:bCs/>
    </w:rPr>
  </w:style>
  <w:style w:type="paragraph" w:styleId="Header">
    <w:name w:val="header"/>
    <w:basedOn w:val="Normal"/>
    <w:rsid w:val="008D4CB7"/>
    <w:pPr>
      <w:tabs>
        <w:tab w:val="center" w:pos="4320"/>
        <w:tab w:val="right" w:pos="8640"/>
      </w:tabs>
    </w:pPr>
  </w:style>
  <w:style w:type="paragraph" w:styleId="Footer">
    <w:name w:val="footer"/>
    <w:basedOn w:val="Normal"/>
    <w:rsid w:val="008D4CB7"/>
    <w:pPr>
      <w:tabs>
        <w:tab w:val="center" w:pos="4320"/>
        <w:tab w:val="right" w:pos="8640"/>
      </w:tabs>
    </w:pPr>
  </w:style>
  <w:style w:type="character" w:styleId="FollowedHyperlink">
    <w:name w:val="FollowedHyperlink"/>
    <w:rsid w:val="00CE1399"/>
    <w:rPr>
      <w:color w:val="800080"/>
      <w:u w:val="single"/>
    </w:rPr>
  </w:style>
  <w:style w:type="paragraph" w:customStyle="1" w:styleId="msolistparagraph0">
    <w:name w:val="msolistparagraph"/>
    <w:basedOn w:val="Normal"/>
    <w:rsid w:val="00CD78E4"/>
    <w:pPr>
      <w:ind w:left="720"/>
    </w:pPr>
    <w:rPr>
      <w:rFonts w:ascii="Calibri" w:hAnsi="Calibri"/>
      <w:color w:val="31849B"/>
      <w:sz w:val="22"/>
      <w:szCs w:val="22"/>
    </w:rPr>
  </w:style>
  <w:style w:type="paragraph" w:styleId="ListParagraph">
    <w:name w:val="List Paragraph"/>
    <w:basedOn w:val="Normal"/>
    <w:uiPriority w:val="34"/>
    <w:qFormat/>
    <w:rsid w:val="00297CBC"/>
    <w:pPr>
      <w:ind w:left="720"/>
    </w:pPr>
    <w:rPr>
      <w:rFonts w:ascii="Calibri" w:eastAsia="Calibri" w:hAnsi="Calibri"/>
      <w:sz w:val="22"/>
      <w:szCs w:val="22"/>
    </w:rPr>
  </w:style>
  <w:style w:type="paragraph" w:styleId="PlainText">
    <w:name w:val="Plain Text"/>
    <w:basedOn w:val="Normal"/>
    <w:link w:val="PlainTextChar"/>
    <w:uiPriority w:val="99"/>
    <w:unhideWhenUsed/>
    <w:rsid w:val="009B2A9D"/>
    <w:rPr>
      <w:rFonts w:ascii="Calibri" w:eastAsia="Calibri" w:hAnsi="Calibri"/>
      <w:sz w:val="22"/>
      <w:szCs w:val="21"/>
    </w:rPr>
  </w:style>
  <w:style w:type="character" w:customStyle="1" w:styleId="PlainTextChar">
    <w:name w:val="Plain Text Char"/>
    <w:link w:val="PlainText"/>
    <w:uiPriority w:val="99"/>
    <w:rsid w:val="009B2A9D"/>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1765">
      <w:bodyDiv w:val="1"/>
      <w:marLeft w:val="0"/>
      <w:marRight w:val="0"/>
      <w:marTop w:val="0"/>
      <w:marBottom w:val="0"/>
      <w:divBdr>
        <w:top w:val="none" w:sz="0" w:space="0" w:color="auto"/>
        <w:left w:val="none" w:sz="0" w:space="0" w:color="auto"/>
        <w:bottom w:val="none" w:sz="0" w:space="0" w:color="auto"/>
        <w:right w:val="none" w:sz="0" w:space="0" w:color="auto"/>
      </w:divBdr>
    </w:div>
    <w:div w:id="213932824">
      <w:bodyDiv w:val="1"/>
      <w:marLeft w:val="0"/>
      <w:marRight w:val="0"/>
      <w:marTop w:val="0"/>
      <w:marBottom w:val="0"/>
      <w:divBdr>
        <w:top w:val="none" w:sz="0" w:space="0" w:color="auto"/>
        <w:left w:val="none" w:sz="0" w:space="0" w:color="auto"/>
        <w:bottom w:val="none" w:sz="0" w:space="0" w:color="auto"/>
        <w:right w:val="none" w:sz="0" w:space="0" w:color="auto"/>
      </w:divBdr>
    </w:div>
    <w:div w:id="262304343">
      <w:bodyDiv w:val="1"/>
      <w:marLeft w:val="0"/>
      <w:marRight w:val="0"/>
      <w:marTop w:val="0"/>
      <w:marBottom w:val="0"/>
      <w:divBdr>
        <w:top w:val="none" w:sz="0" w:space="0" w:color="auto"/>
        <w:left w:val="none" w:sz="0" w:space="0" w:color="auto"/>
        <w:bottom w:val="none" w:sz="0" w:space="0" w:color="auto"/>
        <w:right w:val="none" w:sz="0" w:space="0" w:color="auto"/>
      </w:divBdr>
      <w:divsChild>
        <w:div w:id="733237903">
          <w:marLeft w:val="360"/>
          <w:marRight w:val="0"/>
          <w:marTop w:val="200"/>
          <w:marBottom w:val="0"/>
          <w:divBdr>
            <w:top w:val="none" w:sz="0" w:space="0" w:color="auto"/>
            <w:left w:val="none" w:sz="0" w:space="0" w:color="auto"/>
            <w:bottom w:val="none" w:sz="0" w:space="0" w:color="auto"/>
            <w:right w:val="none" w:sz="0" w:space="0" w:color="auto"/>
          </w:divBdr>
        </w:div>
        <w:div w:id="2050766065">
          <w:marLeft w:val="1080"/>
          <w:marRight w:val="0"/>
          <w:marTop w:val="100"/>
          <w:marBottom w:val="0"/>
          <w:divBdr>
            <w:top w:val="none" w:sz="0" w:space="0" w:color="auto"/>
            <w:left w:val="none" w:sz="0" w:space="0" w:color="auto"/>
            <w:bottom w:val="none" w:sz="0" w:space="0" w:color="auto"/>
            <w:right w:val="none" w:sz="0" w:space="0" w:color="auto"/>
          </w:divBdr>
        </w:div>
      </w:divsChild>
    </w:div>
    <w:div w:id="317728874">
      <w:bodyDiv w:val="1"/>
      <w:marLeft w:val="0"/>
      <w:marRight w:val="0"/>
      <w:marTop w:val="0"/>
      <w:marBottom w:val="0"/>
      <w:divBdr>
        <w:top w:val="none" w:sz="0" w:space="0" w:color="auto"/>
        <w:left w:val="none" w:sz="0" w:space="0" w:color="auto"/>
        <w:bottom w:val="none" w:sz="0" w:space="0" w:color="auto"/>
        <w:right w:val="none" w:sz="0" w:space="0" w:color="auto"/>
      </w:divBdr>
    </w:div>
    <w:div w:id="344791118">
      <w:bodyDiv w:val="1"/>
      <w:marLeft w:val="0"/>
      <w:marRight w:val="0"/>
      <w:marTop w:val="0"/>
      <w:marBottom w:val="0"/>
      <w:divBdr>
        <w:top w:val="none" w:sz="0" w:space="0" w:color="auto"/>
        <w:left w:val="none" w:sz="0" w:space="0" w:color="auto"/>
        <w:bottom w:val="none" w:sz="0" w:space="0" w:color="auto"/>
        <w:right w:val="none" w:sz="0" w:space="0" w:color="auto"/>
      </w:divBdr>
    </w:div>
    <w:div w:id="665480010">
      <w:bodyDiv w:val="1"/>
      <w:marLeft w:val="0"/>
      <w:marRight w:val="0"/>
      <w:marTop w:val="0"/>
      <w:marBottom w:val="0"/>
      <w:divBdr>
        <w:top w:val="none" w:sz="0" w:space="0" w:color="auto"/>
        <w:left w:val="none" w:sz="0" w:space="0" w:color="auto"/>
        <w:bottom w:val="none" w:sz="0" w:space="0" w:color="auto"/>
        <w:right w:val="none" w:sz="0" w:space="0" w:color="auto"/>
      </w:divBdr>
    </w:div>
    <w:div w:id="713964755">
      <w:bodyDiv w:val="1"/>
      <w:marLeft w:val="0"/>
      <w:marRight w:val="0"/>
      <w:marTop w:val="0"/>
      <w:marBottom w:val="0"/>
      <w:divBdr>
        <w:top w:val="none" w:sz="0" w:space="0" w:color="auto"/>
        <w:left w:val="none" w:sz="0" w:space="0" w:color="auto"/>
        <w:bottom w:val="none" w:sz="0" w:space="0" w:color="auto"/>
        <w:right w:val="none" w:sz="0" w:space="0" w:color="auto"/>
      </w:divBdr>
    </w:div>
    <w:div w:id="760637455">
      <w:bodyDiv w:val="1"/>
      <w:marLeft w:val="0"/>
      <w:marRight w:val="0"/>
      <w:marTop w:val="0"/>
      <w:marBottom w:val="0"/>
      <w:divBdr>
        <w:top w:val="none" w:sz="0" w:space="0" w:color="auto"/>
        <w:left w:val="none" w:sz="0" w:space="0" w:color="auto"/>
        <w:bottom w:val="none" w:sz="0" w:space="0" w:color="auto"/>
        <w:right w:val="none" w:sz="0" w:space="0" w:color="auto"/>
      </w:divBdr>
    </w:div>
    <w:div w:id="779254334">
      <w:bodyDiv w:val="1"/>
      <w:marLeft w:val="0"/>
      <w:marRight w:val="0"/>
      <w:marTop w:val="0"/>
      <w:marBottom w:val="0"/>
      <w:divBdr>
        <w:top w:val="none" w:sz="0" w:space="0" w:color="auto"/>
        <w:left w:val="none" w:sz="0" w:space="0" w:color="auto"/>
        <w:bottom w:val="none" w:sz="0" w:space="0" w:color="auto"/>
        <w:right w:val="none" w:sz="0" w:space="0" w:color="auto"/>
      </w:divBdr>
    </w:div>
    <w:div w:id="878399190">
      <w:bodyDiv w:val="1"/>
      <w:marLeft w:val="0"/>
      <w:marRight w:val="0"/>
      <w:marTop w:val="0"/>
      <w:marBottom w:val="0"/>
      <w:divBdr>
        <w:top w:val="none" w:sz="0" w:space="0" w:color="auto"/>
        <w:left w:val="none" w:sz="0" w:space="0" w:color="auto"/>
        <w:bottom w:val="none" w:sz="0" w:space="0" w:color="auto"/>
        <w:right w:val="none" w:sz="0" w:space="0" w:color="auto"/>
      </w:divBdr>
    </w:div>
    <w:div w:id="922907947">
      <w:bodyDiv w:val="1"/>
      <w:marLeft w:val="0"/>
      <w:marRight w:val="0"/>
      <w:marTop w:val="0"/>
      <w:marBottom w:val="0"/>
      <w:divBdr>
        <w:top w:val="none" w:sz="0" w:space="0" w:color="auto"/>
        <w:left w:val="none" w:sz="0" w:space="0" w:color="auto"/>
        <w:bottom w:val="none" w:sz="0" w:space="0" w:color="auto"/>
        <w:right w:val="none" w:sz="0" w:space="0" w:color="auto"/>
      </w:divBdr>
    </w:div>
    <w:div w:id="1349256268">
      <w:bodyDiv w:val="1"/>
      <w:marLeft w:val="0"/>
      <w:marRight w:val="0"/>
      <w:marTop w:val="0"/>
      <w:marBottom w:val="0"/>
      <w:divBdr>
        <w:top w:val="none" w:sz="0" w:space="0" w:color="auto"/>
        <w:left w:val="none" w:sz="0" w:space="0" w:color="auto"/>
        <w:bottom w:val="none" w:sz="0" w:space="0" w:color="auto"/>
        <w:right w:val="none" w:sz="0" w:space="0" w:color="auto"/>
      </w:divBdr>
      <w:divsChild>
        <w:div w:id="1249584953">
          <w:marLeft w:val="0"/>
          <w:marRight w:val="0"/>
          <w:marTop w:val="0"/>
          <w:marBottom w:val="0"/>
          <w:divBdr>
            <w:top w:val="none" w:sz="0" w:space="0" w:color="auto"/>
            <w:left w:val="none" w:sz="0" w:space="0" w:color="auto"/>
            <w:bottom w:val="none" w:sz="0" w:space="0" w:color="auto"/>
            <w:right w:val="none" w:sz="0" w:space="0" w:color="auto"/>
          </w:divBdr>
        </w:div>
        <w:div w:id="1442384065">
          <w:marLeft w:val="0"/>
          <w:marRight w:val="0"/>
          <w:marTop w:val="0"/>
          <w:marBottom w:val="0"/>
          <w:divBdr>
            <w:top w:val="none" w:sz="0" w:space="0" w:color="auto"/>
            <w:left w:val="none" w:sz="0" w:space="0" w:color="auto"/>
            <w:bottom w:val="none" w:sz="0" w:space="0" w:color="auto"/>
            <w:right w:val="none" w:sz="0" w:space="0" w:color="auto"/>
          </w:divBdr>
        </w:div>
      </w:divsChild>
    </w:div>
    <w:div w:id="1492911621">
      <w:bodyDiv w:val="1"/>
      <w:marLeft w:val="0"/>
      <w:marRight w:val="0"/>
      <w:marTop w:val="0"/>
      <w:marBottom w:val="0"/>
      <w:divBdr>
        <w:top w:val="none" w:sz="0" w:space="0" w:color="auto"/>
        <w:left w:val="none" w:sz="0" w:space="0" w:color="auto"/>
        <w:bottom w:val="none" w:sz="0" w:space="0" w:color="auto"/>
        <w:right w:val="none" w:sz="0" w:space="0" w:color="auto"/>
      </w:divBdr>
    </w:div>
    <w:div w:id="1583176338">
      <w:bodyDiv w:val="1"/>
      <w:marLeft w:val="0"/>
      <w:marRight w:val="0"/>
      <w:marTop w:val="0"/>
      <w:marBottom w:val="0"/>
      <w:divBdr>
        <w:top w:val="none" w:sz="0" w:space="0" w:color="auto"/>
        <w:left w:val="none" w:sz="0" w:space="0" w:color="auto"/>
        <w:bottom w:val="none" w:sz="0" w:space="0" w:color="auto"/>
        <w:right w:val="none" w:sz="0" w:space="0" w:color="auto"/>
      </w:divBdr>
    </w:div>
    <w:div w:id="185781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01225-CD70-4495-98F9-929A766F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Chehalis Basin Partnership Meeting Notice and Agenda</vt:lpstr>
    </vt:vector>
  </TitlesOfParts>
  <Company>State of Washington</Company>
  <LinksUpToDate>false</LinksUpToDate>
  <CharactersWithSpaces>2690</CharactersWithSpaces>
  <SharedDoc>false</SharedDoc>
  <HLinks>
    <vt:vector size="54" baseType="variant">
      <vt:variant>
        <vt:i4>6553633</vt:i4>
      </vt:variant>
      <vt:variant>
        <vt:i4>24</vt:i4>
      </vt:variant>
      <vt:variant>
        <vt:i4>0</vt:i4>
      </vt:variant>
      <vt:variant>
        <vt:i4>5</vt:i4>
      </vt:variant>
      <vt:variant>
        <vt:lpwstr>https://www.ezview.wa.gov/site/alias__1492/34798/meetings.aspx</vt:lpwstr>
      </vt:variant>
      <vt:variant>
        <vt:lpwstr>Oct2016</vt:lpwstr>
      </vt:variant>
      <vt:variant>
        <vt:i4>7798883</vt:i4>
      </vt:variant>
      <vt:variant>
        <vt:i4>21</vt:i4>
      </vt:variant>
      <vt:variant>
        <vt:i4>0</vt:i4>
      </vt:variant>
      <vt:variant>
        <vt:i4>5</vt:i4>
      </vt:variant>
      <vt:variant>
        <vt:lpwstr>http://wa.water.usgs.gov/projects/chehalis/</vt:lpwstr>
      </vt:variant>
      <vt:variant>
        <vt:lpwstr/>
      </vt:variant>
      <vt:variant>
        <vt:i4>5701701</vt:i4>
      </vt:variant>
      <vt:variant>
        <vt:i4>18</vt:i4>
      </vt:variant>
      <vt:variant>
        <vt:i4>0</vt:i4>
      </vt:variant>
      <vt:variant>
        <vt:i4>5</vt:i4>
      </vt:variant>
      <vt:variant>
        <vt:lpwstr>http://wcssp.org/</vt:lpwstr>
      </vt:variant>
      <vt:variant>
        <vt:lpwstr/>
      </vt:variant>
      <vt:variant>
        <vt:i4>6946826</vt:i4>
      </vt:variant>
      <vt:variant>
        <vt:i4>15</vt:i4>
      </vt:variant>
      <vt:variant>
        <vt:i4>0</vt:i4>
      </vt:variant>
      <vt:variant>
        <vt:i4>5</vt:i4>
      </vt:variant>
      <vt:variant>
        <vt:lpwstr>http://www.co.grays-harbor.wa.us/info/pub_svcs/MRC/index.html</vt:lpwstr>
      </vt:variant>
      <vt:variant>
        <vt:lpwstr/>
      </vt:variant>
      <vt:variant>
        <vt:i4>6094927</vt:i4>
      </vt:variant>
      <vt:variant>
        <vt:i4>12</vt:i4>
      </vt:variant>
      <vt:variant>
        <vt:i4>0</vt:i4>
      </vt:variant>
      <vt:variant>
        <vt:i4>5</vt:i4>
      </vt:variant>
      <vt:variant>
        <vt:lpwstr>http://chehalisbasinstrategy.com/eis-library/</vt:lpwstr>
      </vt:variant>
      <vt:variant>
        <vt:lpwstr/>
      </vt:variant>
      <vt:variant>
        <vt:i4>6094868</vt:i4>
      </vt:variant>
      <vt:variant>
        <vt:i4>9</vt:i4>
      </vt:variant>
      <vt:variant>
        <vt:i4>0</vt:i4>
      </vt:variant>
      <vt:variant>
        <vt:i4>5</vt:i4>
      </vt:variant>
      <vt:variant>
        <vt:lpwstr>http://www.chehalisbasinstrategy.com/</vt:lpwstr>
      </vt:variant>
      <vt:variant>
        <vt:lpwstr/>
      </vt:variant>
      <vt:variant>
        <vt:i4>4063288</vt:i4>
      </vt:variant>
      <vt:variant>
        <vt:i4>6</vt:i4>
      </vt:variant>
      <vt:variant>
        <vt:i4>0</vt:i4>
      </vt:variant>
      <vt:variant>
        <vt:i4>5</vt:i4>
      </vt:variant>
      <vt:variant>
        <vt:lpwstr>http://www.chehalisleadentity.org/</vt:lpwstr>
      </vt:variant>
      <vt:variant>
        <vt:lpwstr/>
      </vt:variant>
      <vt:variant>
        <vt:i4>1048658</vt:i4>
      </vt:variant>
      <vt:variant>
        <vt:i4>3</vt:i4>
      </vt:variant>
      <vt:variant>
        <vt:i4>0</vt:i4>
      </vt:variant>
      <vt:variant>
        <vt:i4>5</vt:i4>
      </vt:variant>
      <vt:variant>
        <vt:lpwstr>http://chehalisbasinpartnership.org/watershed-management-plan-documents/</vt:lpwstr>
      </vt:variant>
      <vt:variant>
        <vt:lpwstr/>
      </vt:variant>
      <vt:variant>
        <vt:i4>4390985</vt:i4>
      </vt:variant>
      <vt:variant>
        <vt:i4>0</vt:i4>
      </vt:variant>
      <vt:variant>
        <vt:i4>0</vt:i4>
      </vt:variant>
      <vt:variant>
        <vt:i4>5</vt:i4>
      </vt:variant>
      <vt:variant>
        <vt:lpwstr>http://www.chehalisbasinpartnership.org/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Chehalis Basin Partnership Meeting Notice and Agenda</dc:title>
  <dc:subject/>
  <dc:creator>Kahle Jennings</dc:creator>
  <cp:keywords/>
  <cp:lastModifiedBy>Kirsten Harma</cp:lastModifiedBy>
  <cp:revision>11</cp:revision>
  <cp:lastPrinted>2018-11-29T21:11:00Z</cp:lastPrinted>
  <dcterms:created xsi:type="dcterms:W3CDTF">2019-01-11T21:32:00Z</dcterms:created>
  <dcterms:modified xsi:type="dcterms:W3CDTF">2019-01-17T19:53:00Z</dcterms:modified>
</cp:coreProperties>
</file>